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00E5" w14:textId="599A92CB" w:rsidR="00942B96" w:rsidRDefault="00943773" w:rsidP="00942B96">
      <w:pPr>
        <w:spacing w:after="0" w:line="240" w:lineRule="auto"/>
        <w:jc w:val="center"/>
        <w:rPr>
          <w:rFonts w:ascii="Arial" w:eastAsia="Times New Roman" w:hAnsi="Arial" w:cs="Arial"/>
          <w:b/>
          <w:u w:val="single"/>
          <w:lang w:val="el-GR" w:eastAsia="el-GR"/>
        </w:rPr>
      </w:pPr>
      <w:r>
        <w:rPr>
          <w:rFonts w:ascii="Monotype Corsiva" w:hAnsi="Monotype Corsiva"/>
          <w:b/>
          <w:bCs/>
          <w:noProof/>
          <w:color w:val="215E99" w:themeColor="text2" w:themeTint="BF"/>
          <w:sz w:val="36"/>
          <w:szCs w:val="36"/>
          <w:lang w:val="el-GR"/>
        </w:rPr>
        <w:drawing>
          <wp:inline distT="0" distB="0" distL="0" distR="0" wp14:anchorId="19FE4D6A" wp14:editId="65E107F6">
            <wp:extent cx="1104900" cy="1173418"/>
            <wp:effectExtent l="0" t="0" r="0" b="8255"/>
            <wp:docPr id="786591676" name="Picture 3" descr="A logo with a picture of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676" name="Picture 3" descr="A logo with a picture of a vas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4178" cy="1193891"/>
                    </a:xfrm>
                    <a:prstGeom prst="rect">
                      <a:avLst/>
                    </a:prstGeom>
                  </pic:spPr>
                </pic:pic>
              </a:graphicData>
            </a:graphic>
          </wp:inline>
        </w:drawing>
      </w:r>
    </w:p>
    <w:p w14:paraId="42C31D65" w14:textId="77777777" w:rsidR="00942B96" w:rsidRDefault="00942B96" w:rsidP="00942B96">
      <w:pPr>
        <w:spacing w:after="0" w:line="240" w:lineRule="auto"/>
        <w:jc w:val="center"/>
        <w:rPr>
          <w:rFonts w:ascii="Arial" w:eastAsia="Times New Roman" w:hAnsi="Arial" w:cs="Arial"/>
          <w:b/>
          <w:u w:val="single"/>
          <w:lang w:val="el-GR" w:eastAsia="el-GR"/>
        </w:rPr>
      </w:pPr>
    </w:p>
    <w:p w14:paraId="524B869E" w14:textId="337C1392" w:rsidR="00942B96" w:rsidRPr="007B2758" w:rsidRDefault="00942B96" w:rsidP="00942B96">
      <w:pPr>
        <w:jc w:val="center"/>
        <w:rPr>
          <w:rFonts w:ascii="Arial" w:hAnsi="Arial" w:cs="Arial"/>
          <w:b/>
          <w:bCs/>
          <w:sz w:val="28"/>
          <w:szCs w:val="28"/>
          <w:u w:val="single"/>
          <w:lang w:val="el-GR"/>
        </w:rPr>
      </w:pPr>
      <w:r w:rsidRPr="007B2758">
        <w:rPr>
          <w:rFonts w:ascii="Arial" w:hAnsi="Arial" w:cs="Arial" w:hint="cs"/>
          <w:b/>
          <w:bCs/>
          <w:sz w:val="28"/>
          <w:szCs w:val="28"/>
          <w:u w:val="single"/>
          <w:lang w:val="el-GR"/>
        </w:rPr>
        <w:t>ΔΗΜΟΣ ΠΟΛΕΜΙΔΙΩΝ</w:t>
      </w:r>
    </w:p>
    <w:p w14:paraId="3678322B" w14:textId="15EA2B81" w:rsidR="00942B96" w:rsidRPr="007B2758" w:rsidRDefault="00942B96" w:rsidP="00942B96">
      <w:pPr>
        <w:spacing w:after="0" w:line="240" w:lineRule="auto"/>
        <w:jc w:val="center"/>
        <w:rPr>
          <w:rFonts w:ascii="Arial" w:eastAsia="Times New Roman" w:hAnsi="Arial" w:cs="Arial"/>
          <w:b/>
          <w:sz w:val="28"/>
          <w:szCs w:val="28"/>
          <w:u w:val="single"/>
          <w:lang w:val="el-GR" w:eastAsia="el-GR"/>
        </w:rPr>
      </w:pPr>
      <w:r w:rsidRPr="007B2758">
        <w:rPr>
          <w:rFonts w:ascii="Arial" w:eastAsia="Times New Roman" w:hAnsi="Arial" w:cs="Arial"/>
          <w:b/>
          <w:sz w:val="28"/>
          <w:szCs w:val="28"/>
          <w:u w:val="single"/>
          <w:lang w:val="el-GR" w:eastAsia="el-GR"/>
        </w:rPr>
        <w:t>ΤΑΜΕΙΟ ΥΠΟΤΡΟΦΙΩΝ ΔΗΜΟΥ ΠΟΛΕΜΙΔΙΩΝ</w:t>
      </w:r>
    </w:p>
    <w:p w14:paraId="3C295C23" w14:textId="77777777" w:rsidR="00942B96" w:rsidRPr="007B2758" w:rsidRDefault="00942B96" w:rsidP="00942B96">
      <w:pPr>
        <w:spacing w:after="0" w:line="240" w:lineRule="auto"/>
        <w:rPr>
          <w:rFonts w:ascii="Arial" w:eastAsia="Times New Roman" w:hAnsi="Arial" w:cs="Arial"/>
          <w:lang w:val="el-GR" w:eastAsia="el-GR"/>
        </w:rPr>
      </w:pPr>
    </w:p>
    <w:p w14:paraId="19C06D41" w14:textId="77777777" w:rsidR="00942B96" w:rsidRPr="007B2758" w:rsidRDefault="00942B96" w:rsidP="00942B96">
      <w:pPr>
        <w:spacing w:after="0" w:line="240" w:lineRule="auto"/>
        <w:rPr>
          <w:rFonts w:ascii="Arial" w:eastAsia="Times New Roman" w:hAnsi="Arial" w:cs="Arial"/>
          <w:lang w:val="el-GR" w:eastAsia="el-GR"/>
        </w:rPr>
      </w:pPr>
    </w:p>
    <w:p w14:paraId="062C157B" w14:textId="77777777" w:rsidR="00942B96" w:rsidRPr="007B2758" w:rsidRDefault="00942B96" w:rsidP="00942B96">
      <w:pPr>
        <w:spacing w:after="0" w:line="240" w:lineRule="auto"/>
        <w:rPr>
          <w:rFonts w:ascii="Arial" w:eastAsia="Times New Roman" w:hAnsi="Arial" w:cs="Arial"/>
          <w:b/>
          <w:lang w:val="el-GR" w:eastAsia="el-GR"/>
        </w:rPr>
      </w:pPr>
      <w:r w:rsidRPr="007B2758">
        <w:rPr>
          <w:rFonts w:ascii="Arial" w:eastAsia="Times New Roman" w:hAnsi="Arial" w:cs="Arial"/>
          <w:b/>
          <w:lang w:val="el-GR" w:eastAsia="el-GR"/>
        </w:rPr>
        <w:t xml:space="preserve">Α.  </w:t>
      </w:r>
      <w:r w:rsidRPr="007B2758">
        <w:rPr>
          <w:rFonts w:ascii="Arial" w:eastAsia="Times New Roman" w:hAnsi="Arial" w:cs="Arial"/>
          <w:b/>
          <w:u w:val="single"/>
          <w:lang w:val="el-GR" w:eastAsia="el-GR"/>
        </w:rPr>
        <w:t>ΣΤΟΙΧΕΙΑ ΧΟΡΗΓΟΥ ΚΑΙ ΦΟΡΕΑ</w:t>
      </w:r>
    </w:p>
    <w:p w14:paraId="6440D25E" w14:textId="77777777" w:rsidR="00942B96" w:rsidRPr="007B2758" w:rsidRDefault="00942B96" w:rsidP="00942B96">
      <w:pPr>
        <w:spacing w:after="0" w:line="240" w:lineRule="auto"/>
        <w:rPr>
          <w:rFonts w:ascii="Arial" w:eastAsia="Times New Roman" w:hAnsi="Arial" w:cs="Arial"/>
          <w:lang w:val="el-GR" w:eastAsia="el-GR"/>
        </w:rPr>
      </w:pPr>
    </w:p>
    <w:p w14:paraId="25D35351" w14:textId="77777777" w:rsidR="00942B96" w:rsidRPr="007B2758" w:rsidRDefault="00942B96" w:rsidP="00942B96">
      <w:pPr>
        <w:numPr>
          <w:ilvl w:val="0"/>
          <w:numId w:val="1"/>
        </w:numPr>
        <w:spacing w:after="0" w:line="240" w:lineRule="auto"/>
        <w:rPr>
          <w:rFonts w:ascii="Arial" w:eastAsia="Times New Roman" w:hAnsi="Arial" w:cs="Arial"/>
          <w:b/>
          <w:u w:val="single"/>
          <w:lang w:val="el-GR" w:eastAsia="el-GR"/>
        </w:rPr>
      </w:pPr>
      <w:r w:rsidRPr="007B2758">
        <w:rPr>
          <w:rFonts w:ascii="Arial" w:eastAsia="Times New Roman" w:hAnsi="Arial" w:cs="Arial"/>
          <w:b/>
          <w:u w:val="single"/>
          <w:lang w:val="el-GR" w:eastAsia="el-GR"/>
        </w:rPr>
        <w:t>Ονομασία Χορηγού:</w:t>
      </w:r>
    </w:p>
    <w:p w14:paraId="373004DF" w14:textId="5B63A1EE" w:rsidR="00942B96" w:rsidRPr="007B2758" w:rsidRDefault="00942B96" w:rsidP="00942B96">
      <w:pPr>
        <w:spacing w:after="0" w:line="240" w:lineRule="auto"/>
        <w:ind w:left="720"/>
        <w:rPr>
          <w:rFonts w:ascii="Arial" w:eastAsia="Times New Roman" w:hAnsi="Arial" w:cs="Arial"/>
          <w:lang w:val="el-GR" w:eastAsia="el-GR"/>
        </w:rPr>
      </w:pPr>
      <w:r w:rsidRPr="007B2758">
        <w:rPr>
          <w:rFonts w:ascii="Arial" w:eastAsia="Times New Roman" w:hAnsi="Arial" w:cs="Arial"/>
          <w:lang w:val="el-GR" w:eastAsia="el-GR"/>
        </w:rPr>
        <w:t xml:space="preserve">Ταμείο Υποτροφιών του Δήμου </w:t>
      </w:r>
      <w:proofErr w:type="spellStart"/>
      <w:r w:rsidRPr="007B2758">
        <w:rPr>
          <w:rFonts w:ascii="Arial" w:eastAsia="Times New Roman" w:hAnsi="Arial" w:cs="Arial"/>
          <w:lang w:val="el-GR" w:eastAsia="el-GR"/>
        </w:rPr>
        <w:t>Πολεμιδιών</w:t>
      </w:r>
      <w:proofErr w:type="spellEnd"/>
    </w:p>
    <w:p w14:paraId="4837AC90" w14:textId="77777777" w:rsidR="00942B96" w:rsidRPr="007B2758" w:rsidRDefault="00942B96" w:rsidP="00942B96">
      <w:pPr>
        <w:spacing w:after="0" w:line="240" w:lineRule="auto"/>
        <w:rPr>
          <w:rFonts w:ascii="Arial" w:eastAsia="Times New Roman" w:hAnsi="Arial" w:cs="Arial"/>
          <w:b/>
          <w:lang w:val="el-GR" w:eastAsia="el-GR"/>
        </w:rPr>
      </w:pPr>
    </w:p>
    <w:p w14:paraId="1AE3EA14" w14:textId="77777777" w:rsidR="00942B96" w:rsidRPr="007B2758" w:rsidRDefault="00942B96" w:rsidP="00942B96">
      <w:pPr>
        <w:numPr>
          <w:ilvl w:val="0"/>
          <w:numId w:val="1"/>
        </w:numPr>
        <w:spacing w:after="0" w:line="240" w:lineRule="auto"/>
        <w:rPr>
          <w:rFonts w:ascii="Arial" w:eastAsia="Times New Roman" w:hAnsi="Arial" w:cs="Arial"/>
          <w:b/>
          <w:u w:val="single"/>
          <w:lang w:val="el-GR" w:eastAsia="el-GR"/>
        </w:rPr>
      </w:pPr>
      <w:r w:rsidRPr="007B2758">
        <w:rPr>
          <w:rFonts w:ascii="Arial" w:eastAsia="Times New Roman" w:hAnsi="Arial" w:cs="Arial"/>
          <w:b/>
          <w:u w:val="single"/>
          <w:lang w:val="el-GR" w:eastAsia="el-GR"/>
        </w:rPr>
        <w:t>Ονομασία Φορέα:</w:t>
      </w:r>
    </w:p>
    <w:p w14:paraId="3497CBF8" w14:textId="4A8309C7" w:rsidR="00942B96" w:rsidRPr="007B2758" w:rsidRDefault="00942B96" w:rsidP="00942B96">
      <w:pPr>
        <w:spacing w:after="0" w:line="240" w:lineRule="auto"/>
        <w:ind w:left="720"/>
        <w:rPr>
          <w:rFonts w:ascii="Arial" w:eastAsia="Times New Roman" w:hAnsi="Arial" w:cs="Arial"/>
          <w:lang w:val="el-GR" w:eastAsia="el-GR"/>
        </w:rPr>
      </w:pPr>
      <w:r w:rsidRPr="007B2758">
        <w:rPr>
          <w:rFonts w:ascii="Arial" w:eastAsia="Times New Roman" w:hAnsi="Arial" w:cs="Arial"/>
          <w:lang w:val="el-GR" w:eastAsia="el-GR"/>
        </w:rPr>
        <w:t xml:space="preserve">Δήμος </w:t>
      </w:r>
      <w:proofErr w:type="spellStart"/>
      <w:r w:rsidRPr="007B2758">
        <w:rPr>
          <w:rFonts w:ascii="Arial" w:eastAsia="Times New Roman" w:hAnsi="Arial" w:cs="Arial"/>
          <w:lang w:val="el-GR" w:eastAsia="el-GR"/>
        </w:rPr>
        <w:t>Πολεμιδιών</w:t>
      </w:r>
      <w:proofErr w:type="spellEnd"/>
    </w:p>
    <w:p w14:paraId="3E78C69B" w14:textId="77777777" w:rsidR="00942B96" w:rsidRPr="007B2758" w:rsidRDefault="00942B96" w:rsidP="00942B96">
      <w:pPr>
        <w:spacing w:after="0" w:line="240" w:lineRule="auto"/>
        <w:rPr>
          <w:rFonts w:ascii="Arial" w:eastAsia="Times New Roman" w:hAnsi="Arial" w:cs="Arial"/>
          <w:lang w:val="el-GR" w:eastAsia="el-GR"/>
        </w:rPr>
      </w:pPr>
    </w:p>
    <w:p w14:paraId="3A67F629" w14:textId="77777777" w:rsidR="00942B96" w:rsidRPr="007B2758" w:rsidRDefault="00942B96" w:rsidP="00942B96">
      <w:pPr>
        <w:numPr>
          <w:ilvl w:val="0"/>
          <w:numId w:val="1"/>
        </w:numPr>
        <w:spacing w:after="0" w:line="240" w:lineRule="auto"/>
        <w:rPr>
          <w:rFonts w:ascii="Arial" w:eastAsia="Times New Roman" w:hAnsi="Arial" w:cs="Arial"/>
          <w:b/>
          <w:u w:val="single"/>
          <w:lang w:val="el-GR" w:eastAsia="el-GR"/>
        </w:rPr>
      </w:pPr>
      <w:r w:rsidRPr="007B2758">
        <w:rPr>
          <w:rFonts w:ascii="Arial" w:eastAsia="Times New Roman" w:hAnsi="Arial" w:cs="Arial"/>
          <w:b/>
          <w:u w:val="single"/>
          <w:lang w:val="el-GR" w:eastAsia="el-GR"/>
        </w:rPr>
        <w:t>Διεύθυνση Φορέα:</w:t>
      </w:r>
    </w:p>
    <w:p w14:paraId="415B522B" w14:textId="77777777" w:rsidR="00942B96" w:rsidRPr="007B2758" w:rsidRDefault="00942B96" w:rsidP="00942B96">
      <w:pPr>
        <w:spacing w:after="0" w:line="240" w:lineRule="auto"/>
        <w:ind w:left="720"/>
        <w:rPr>
          <w:rFonts w:ascii="Arial" w:eastAsia="Times New Roman" w:hAnsi="Arial" w:cs="Arial"/>
          <w:lang w:val="el-GR" w:eastAsia="el-GR"/>
        </w:rPr>
      </w:pPr>
      <w:r>
        <w:rPr>
          <w:rFonts w:ascii="Arial" w:eastAsia="Times New Roman" w:hAnsi="Arial" w:cs="Arial"/>
          <w:lang w:val="el-GR" w:eastAsia="el-GR"/>
        </w:rPr>
        <w:t>1</w:t>
      </w:r>
      <w:r w:rsidRPr="0045752A">
        <w:rPr>
          <w:rFonts w:ascii="Arial" w:eastAsia="Times New Roman" w:hAnsi="Arial" w:cs="Arial"/>
          <w:vertAlign w:val="superscript"/>
          <w:lang w:val="el-GR" w:eastAsia="el-GR"/>
        </w:rPr>
        <w:t>ος</w:t>
      </w:r>
      <w:r>
        <w:rPr>
          <w:rFonts w:ascii="Arial" w:eastAsia="Times New Roman" w:hAnsi="Arial" w:cs="Arial"/>
          <w:lang w:val="el-GR" w:eastAsia="el-GR"/>
        </w:rPr>
        <w:t xml:space="preserve"> Δρόμος Αρ. 14</w:t>
      </w:r>
    </w:p>
    <w:p w14:paraId="676C1C34" w14:textId="77777777" w:rsidR="00942B96" w:rsidRPr="007B2758" w:rsidRDefault="00942B96" w:rsidP="00942B96">
      <w:pPr>
        <w:spacing w:after="0" w:line="240" w:lineRule="auto"/>
        <w:ind w:left="720"/>
        <w:rPr>
          <w:rFonts w:ascii="Arial" w:eastAsia="Times New Roman" w:hAnsi="Arial" w:cs="Arial"/>
          <w:lang w:val="el-GR" w:eastAsia="el-GR"/>
        </w:rPr>
      </w:pPr>
      <w:r w:rsidRPr="007B2758">
        <w:rPr>
          <w:rFonts w:ascii="Arial" w:eastAsia="Times New Roman" w:hAnsi="Arial" w:cs="Arial"/>
          <w:lang w:val="el-GR" w:eastAsia="el-GR"/>
        </w:rPr>
        <w:t>415</w:t>
      </w:r>
      <w:r>
        <w:rPr>
          <w:rFonts w:ascii="Arial" w:eastAsia="Times New Roman" w:hAnsi="Arial" w:cs="Arial"/>
          <w:lang w:val="el-GR" w:eastAsia="el-GR"/>
        </w:rPr>
        <w:t>7</w:t>
      </w:r>
      <w:r w:rsidRPr="007B2758">
        <w:rPr>
          <w:rFonts w:ascii="Arial" w:eastAsia="Times New Roman" w:hAnsi="Arial" w:cs="Arial"/>
          <w:lang w:val="el-GR" w:eastAsia="el-GR"/>
        </w:rPr>
        <w:t xml:space="preserve">  Κάτω Πολεμίδια</w:t>
      </w:r>
    </w:p>
    <w:p w14:paraId="3982D5E7" w14:textId="77777777" w:rsidR="00942B96" w:rsidRPr="007B2758" w:rsidRDefault="00942B96" w:rsidP="00942B96">
      <w:pPr>
        <w:spacing w:after="0" w:line="240" w:lineRule="auto"/>
        <w:rPr>
          <w:rFonts w:ascii="Arial" w:eastAsia="Times New Roman" w:hAnsi="Arial" w:cs="Arial"/>
          <w:b/>
          <w:lang w:val="el-GR" w:eastAsia="el-GR"/>
        </w:rPr>
      </w:pPr>
    </w:p>
    <w:p w14:paraId="6B54BEAE" w14:textId="77777777" w:rsidR="00942B96" w:rsidRPr="007B2758" w:rsidRDefault="00942B96" w:rsidP="00942B96">
      <w:pPr>
        <w:numPr>
          <w:ilvl w:val="0"/>
          <w:numId w:val="1"/>
        </w:numPr>
        <w:spacing w:after="0" w:line="240" w:lineRule="auto"/>
        <w:rPr>
          <w:rFonts w:ascii="Arial" w:eastAsia="Times New Roman" w:hAnsi="Arial" w:cs="Arial"/>
          <w:u w:val="single"/>
          <w:lang w:val="el-GR" w:eastAsia="el-GR"/>
        </w:rPr>
      </w:pPr>
      <w:r w:rsidRPr="007B2758">
        <w:rPr>
          <w:rFonts w:ascii="Arial" w:eastAsia="Times New Roman" w:hAnsi="Arial" w:cs="Arial"/>
          <w:b/>
          <w:u w:val="single"/>
          <w:lang w:val="el-GR" w:eastAsia="el-GR"/>
        </w:rPr>
        <w:t>Τηλέφωνο Φορέα:</w:t>
      </w:r>
    </w:p>
    <w:p w14:paraId="2D240928" w14:textId="77777777" w:rsidR="00942B96" w:rsidRPr="007B2758" w:rsidRDefault="00942B96" w:rsidP="00942B96">
      <w:pPr>
        <w:spacing w:after="0" w:line="240" w:lineRule="auto"/>
        <w:ind w:left="720"/>
        <w:rPr>
          <w:rFonts w:ascii="Arial" w:eastAsia="Times New Roman" w:hAnsi="Arial" w:cs="Arial"/>
          <w:lang w:val="el-GR" w:eastAsia="el-GR"/>
        </w:rPr>
      </w:pPr>
      <w:r w:rsidRPr="007B2758">
        <w:rPr>
          <w:rFonts w:ascii="Arial" w:eastAsia="Times New Roman" w:hAnsi="Arial" w:cs="Arial"/>
          <w:lang w:val="el-GR" w:eastAsia="el-GR"/>
        </w:rPr>
        <w:t>25821382</w:t>
      </w:r>
    </w:p>
    <w:p w14:paraId="5A800564" w14:textId="77777777" w:rsidR="00942B96" w:rsidRPr="007B2758" w:rsidRDefault="00942B96" w:rsidP="00942B96">
      <w:pPr>
        <w:spacing w:after="0" w:line="240" w:lineRule="auto"/>
        <w:rPr>
          <w:rFonts w:ascii="Arial" w:eastAsia="Times New Roman" w:hAnsi="Arial" w:cs="Arial"/>
          <w:lang w:val="el-GR" w:eastAsia="el-GR"/>
        </w:rPr>
      </w:pPr>
    </w:p>
    <w:p w14:paraId="7C5BC091" w14:textId="77777777" w:rsidR="00942B96" w:rsidRPr="007B2758" w:rsidRDefault="00942B96" w:rsidP="00942B96">
      <w:pPr>
        <w:numPr>
          <w:ilvl w:val="0"/>
          <w:numId w:val="1"/>
        </w:numPr>
        <w:spacing w:after="0" w:line="240" w:lineRule="auto"/>
        <w:rPr>
          <w:rFonts w:ascii="Arial" w:eastAsia="Times New Roman" w:hAnsi="Arial" w:cs="Arial"/>
          <w:b/>
          <w:u w:val="single"/>
          <w:lang w:val="el-GR" w:eastAsia="el-GR"/>
        </w:rPr>
      </w:pPr>
      <w:r w:rsidRPr="007B2758">
        <w:rPr>
          <w:rFonts w:ascii="Arial" w:eastAsia="Times New Roman" w:hAnsi="Arial" w:cs="Arial"/>
          <w:b/>
          <w:u w:val="single"/>
          <w:lang w:val="el-GR" w:eastAsia="el-GR"/>
        </w:rPr>
        <w:t>Φαξ Φορέα:</w:t>
      </w:r>
    </w:p>
    <w:p w14:paraId="66F76273" w14:textId="77777777" w:rsidR="00942B96" w:rsidRPr="007B2758" w:rsidRDefault="00942B96" w:rsidP="00942B96">
      <w:pPr>
        <w:spacing w:after="0" w:line="240" w:lineRule="auto"/>
        <w:ind w:left="720"/>
        <w:rPr>
          <w:rFonts w:ascii="Arial" w:eastAsia="Times New Roman" w:hAnsi="Arial" w:cs="Arial"/>
          <w:lang w:val="el-GR" w:eastAsia="el-GR"/>
        </w:rPr>
      </w:pPr>
      <w:r w:rsidRPr="007B2758">
        <w:rPr>
          <w:rFonts w:ascii="Arial" w:eastAsia="Times New Roman" w:hAnsi="Arial" w:cs="Arial"/>
          <w:lang w:val="el-GR" w:eastAsia="el-GR"/>
        </w:rPr>
        <w:t>25395632</w:t>
      </w:r>
    </w:p>
    <w:p w14:paraId="3B88C5A5" w14:textId="77777777" w:rsidR="00942B96" w:rsidRPr="007B2758" w:rsidRDefault="00942B96" w:rsidP="00942B96">
      <w:pPr>
        <w:spacing w:after="0" w:line="240" w:lineRule="auto"/>
        <w:rPr>
          <w:rFonts w:ascii="Arial" w:eastAsia="Times New Roman" w:hAnsi="Arial" w:cs="Arial"/>
          <w:lang w:val="el-GR" w:eastAsia="el-GR"/>
        </w:rPr>
      </w:pPr>
    </w:p>
    <w:p w14:paraId="09132C0D" w14:textId="77777777" w:rsidR="00942B96" w:rsidRPr="007B2758" w:rsidRDefault="00942B96" w:rsidP="00942B96">
      <w:pPr>
        <w:numPr>
          <w:ilvl w:val="0"/>
          <w:numId w:val="1"/>
        </w:numPr>
        <w:spacing w:after="0" w:line="240" w:lineRule="auto"/>
        <w:rPr>
          <w:rFonts w:ascii="Arial" w:eastAsia="Times New Roman" w:hAnsi="Arial" w:cs="Arial"/>
          <w:b/>
          <w:u w:val="single"/>
          <w:lang w:val="el-GR" w:eastAsia="el-GR"/>
        </w:rPr>
      </w:pPr>
      <w:r w:rsidRPr="007B2758">
        <w:rPr>
          <w:rFonts w:ascii="Arial" w:eastAsia="Times New Roman" w:hAnsi="Arial" w:cs="Arial"/>
          <w:b/>
          <w:u w:val="single"/>
          <w:lang w:val="el-GR" w:eastAsia="el-GR"/>
        </w:rPr>
        <w:t>Γενικές Πληροφορίες:</w:t>
      </w:r>
    </w:p>
    <w:p w14:paraId="3F8DB1C9" w14:textId="4DE4F993"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 xml:space="preserve">Το Ταμείο Υποτροφιών του Δήμου </w:t>
      </w:r>
      <w:proofErr w:type="spellStart"/>
      <w:r w:rsidRPr="007B2758">
        <w:rPr>
          <w:rFonts w:ascii="Arial" w:eastAsia="Times New Roman" w:hAnsi="Arial" w:cs="Arial"/>
          <w:lang w:val="el-GR" w:eastAsia="el-GR"/>
        </w:rPr>
        <w:t>Πολεμιδιών</w:t>
      </w:r>
      <w:proofErr w:type="spellEnd"/>
      <w:r w:rsidRPr="007B2758">
        <w:rPr>
          <w:rFonts w:ascii="Arial" w:eastAsia="Times New Roman" w:hAnsi="Arial" w:cs="Arial"/>
          <w:lang w:val="el-GR" w:eastAsia="el-GR"/>
        </w:rPr>
        <w:t xml:space="preserve">, διαχειρίζεται η Διαχειριστική Επιτροπή Ταμείου Υποτροφιών του Δήμου </w:t>
      </w:r>
      <w:proofErr w:type="spellStart"/>
      <w:r w:rsidRPr="007B2758">
        <w:rPr>
          <w:rFonts w:ascii="Arial" w:eastAsia="Times New Roman" w:hAnsi="Arial" w:cs="Arial"/>
          <w:lang w:val="el-GR" w:eastAsia="el-GR"/>
        </w:rPr>
        <w:t>Πολεμιδιών</w:t>
      </w:r>
      <w:proofErr w:type="spellEnd"/>
      <w:r w:rsidRPr="007B2758">
        <w:rPr>
          <w:rFonts w:ascii="Arial" w:eastAsia="Times New Roman" w:hAnsi="Arial" w:cs="Arial"/>
          <w:lang w:val="el-GR" w:eastAsia="el-GR"/>
        </w:rPr>
        <w:t xml:space="preserve">.  Αποτελείται από τον εκάστοτε Δήμαρχο και τα Μέλη της Διαχειριστικής Επιτροπής του Δήμου </w:t>
      </w:r>
      <w:proofErr w:type="spellStart"/>
      <w:r w:rsidRPr="007B2758">
        <w:rPr>
          <w:rFonts w:ascii="Arial" w:eastAsia="Times New Roman" w:hAnsi="Arial" w:cs="Arial"/>
          <w:lang w:val="el-GR" w:eastAsia="el-GR"/>
        </w:rPr>
        <w:t>Πολεμιδιών</w:t>
      </w:r>
      <w:proofErr w:type="spellEnd"/>
      <w:r w:rsidRPr="007B2758">
        <w:rPr>
          <w:rFonts w:ascii="Arial" w:eastAsia="Times New Roman" w:hAnsi="Arial" w:cs="Arial"/>
          <w:color w:val="FF0000"/>
          <w:lang w:val="el-GR" w:eastAsia="el-GR"/>
        </w:rPr>
        <w:t xml:space="preserve">. </w:t>
      </w:r>
      <w:r w:rsidRPr="007B2758">
        <w:rPr>
          <w:rFonts w:ascii="Arial" w:eastAsia="Times New Roman" w:hAnsi="Arial" w:cs="Arial"/>
          <w:lang w:val="el-GR" w:eastAsia="el-GR"/>
        </w:rPr>
        <w:t xml:space="preserve">Επίσης ο εκάστοτε Δημοτικός Γραμματέας και Δημοτικός Ταμίας του Δήμου </w:t>
      </w:r>
      <w:proofErr w:type="spellStart"/>
      <w:r w:rsidRPr="007B2758">
        <w:rPr>
          <w:rFonts w:ascii="Arial" w:eastAsia="Times New Roman" w:hAnsi="Arial" w:cs="Arial"/>
          <w:lang w:val="el-GR" w:eastAsia="el-GR"/>
        </w:rPr>
        <w:t>Πολεμιδιών</w:t>
      </w:r>
      <w:proofErr w:type="spellEnd"/>
      <w:r w:rsidRPr="007B2758">
        <w:rPr>
          <w:rFonts w:ascii="Arial" w:eastAsia="Times New Roman" w:hAnsi="Arial" w:cs="Arial"/>
          <w:lang w:val="el-GR" w:eastAsia="el-GR"/>
        </w:rPr>
        <w:t xml:space="preserve"> χωρίς δικαίωμα ψήφου.</w:t>
      </w:r>
    </w:p>
    <w:p w14:paraId="39EA354D" w14:textId="77777777" w:rsidR="00942B96" w:rsidRPr="007B2758" w:rsidRDefault="00942B96" w:rsidP="00942B96">
      <w:pPr>
        <w:spacing w:after="0" w:line="240" w:lineRule="auto"/>
        <w:jc w:val="both"/>
        <w:rPr>
          <w:rFonts w:ascii="Arial" w:eastAsia="Times New Roman" w:hAnsi="Arial" w:cs="Arial"/>
          <w:lang w:val="el-GR" w:eastAsia="el-GR"/>
        </w:rPr>
      </w:pPr>
    </w:p>
    <w:p w14:paraId="690B972C" w14:textId="77777777" w:rsidR="00942B96" w:rsidRPr="007B2758" w:rsidRDefault="00942B96" w:rsidP="00942B96">
      <w:pPr>
        <w:spacing w:after="0" w:line="240" w:lineRule="auto"/>
        <w:jc w:val="both"/>
        <w:rPr>
          <w:rFonts w:ascii="Arial" w:eastAsia="Times New Roman" w:hAnsi="Arial" w:cs="Arial"/>
          <w:b/>
          <w:lang w:val="el-GR" w:eastAsia="el-GR"/>
        </w:rPr>
      </w:pPr>
      <w:r w:rsidRPr="007B2758">
        <w:rPr>
          <w:rFonts w:ascii="Arial" w:eastAsia="Times New Roman" w:hAnsi="Arial" w:cs="Arial"/>
          <w:b/>
          <w:lang w:val="el-GR" w:eastAsia="el-GR"/>
        </w:rPr>
        <w:t xml:space="preserve">Β.  </w:t>
      </w:r>
      <w:r w:rsidRPr="007B2758">
        <w:rPr>
          <w:rFonts w:ascii="Arial" w:eastAsia="Times New Roman" w:hAnsi="Arial" w:cs="Arial"/>
          <w:b/>
          <w:u w:val="single"/>
          <w:lang w:val="el-GR" w:eastAsia="el-GR"/>
        </w:rPr>
        <w:t>ΣΤΟΙΧΕΙΑ ΥΠΟΤΡΟΦΙΑΣ</w:t>
      </w:r>
    </w:p>
    <w:p w14:paraId="7CB368C5" w14:textId="77777777" w:rsidR="00942B96" w:rsidRPr="007B2758" w:rsidRDefault="00942B96" w:rsidP="00942B96">
      <w:pPr>
        <w:spacing w:after="0" w:line="240" w:lineRule="auto"/>
        <w:jc w:val="both"/>
        <w:rPr>
          <w:rFonts w:ascii="Arial" w:eastAsia="Times New Roman" w:hAnsi="Arial" w:cs="Arial"/>
          <w:lang w:val="el-GR" w:eastAsia="el-GR"/>
        </w:rPr>
      </w:pPr>
    </w:p>
    <w:p w14:paraId="09C73C17" w14:textId="77777777" w:rsidR="00942B96" w:rsidRPr="007B2758" w:rsidRDefault="00942B96" w:rsidP="00942B96">
      <w:pPr>
        <w:numPr>
          <w:ilvl w:val="0"/>
          <w:numId w:val="2"/>
        </w:numPr>
        <w:spacing w:after="0" w:line="240" w:lineRule="auto"/>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Τίτλος υποτροφίας:</w:t>
      </w:r>
    </w:p>
    <w:p w14:paraId="3B58EED6" w14:textId="41B06881"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 xml:space="preserve">Υποτροφία του Ταμείου Υποτροφιών του Δήμου </w:t>
      </w:r>
      <w:proofErr w:type="spellStart"/>
      <w:r w:rsidRPr="007B2758">
        <w:rPr>
          <w:rFonts w:ascii="Arial" w:eastAsia="Times New Roman" w:hAnsi="Arial" w:cs="Arial"/>
          <w:lang w:val="el-GR" w:eastAsia="el-GR"/>
        </w:rPr>
        <w:t>Πολεμιδιών</w:t>
      </w:r>
      <w:proofErr w:type="spellEnd"/>
    </w:p>
    <w:p w14:paraId="5DCF4F39" w14:textId="77777777" w:rsidR="00942B96" w:rsidRPr="007B2758" w:rsidRDefault="00942B96" w:rsidP="00942B96">
      <w:pPr>
        <w:spacing w:after="0" w:line="240" w:lineRule="auto"/>
        <w:jc w:val="both"/>
        <w:rPr>
          <w:rFonts w:ascii="Arial" w:eastAsia="Times New Roman" w:hAnsi="Arial" w:cs="Arial"/>
          <w:lang w:val="el-GR" w:eastAsia="el-GR"/>
        </w:rPr>
      </w:pPr>
    </w:p>
    <w:p w14:paraId="751F227C" w14:textId="77777777" w:rsidR="00942B96" w:rsidRPr="00EA43E5" w:rsidRDefault="00942B96" w:rsidP="00942B96">
      <w:pPr>
        <w:numPr>
          <w:ilvl w:val="0"/>
          <w:numId w:val="2"/>
        </w:numPr>
        <w:spacing w:after="0" w:line="240" w:lineRule="auto"/>
        <w:jc w:val="both"/>
        <w:rPr>
          <w:rFonts w:ascii="Arial" w:eastAsia="Times New Roman" w:hAnsi="Arial" w:cs="Arial"/>
          <w:b/>
          <w:u w:val="single"/>
          <w:lang w:val="el-GR" w:eastAsia="el-GR"/>
        </w:rPr>
      </w:pPr>
      <w:r w:rsidRPr="00EA43E5">
        <w:rPr>
          <w:rFonts w:ascii="Arial" w:eastAsia="Times New Roman" w:hAnsi="Arial" w:cs="Arial"/>
          <w:b/>
          <w:u w:val="single"/>
          <w:lang w:val="el-GR" w:eastAsia="el-GR"/>
        </w:rPr>
        <w:t>Αριθμός υποτροφιών που προκηρύσσονται:</w:t>
      </w:r>
    </w:p>
    <w:p w14:paraId="467AD4A6" w14:textId="77777777" w:rsidR="00942B96" w:rsidRPr="007B2758" w:rsidRDefault="00942B96" w:rsidP="00942B96">
      <w:pPr>
        <w:spacing w:after="0" w:line="240" w:lineRule="auto"/>
        <w:ind w:left="720"/>
        <w:jc w:val="both"/>
        <w:rPr>
          <w:rFonts w:ascii="Arial" w:eastAsia="Times New Roman" w:hAnsi="Arial" w:cs="Arial"/>
          <w:lang w:val="el-GR" w:eastAsia="el-GR"/>
        </w:rPr>
      </w:pPr>
      <w:r w:rsidRPr="00EA43E5">
        <w:rPr>
          <w:rFonts w:ascii="Arial" w:eastAsia="Times New Roman" w:hAnsi="Arial" w:cs="Arial"/>
          <w:lang w:val="el-GR" w:eastAsia="el-GR"/>
        </w:rPr>
        <w:t>Ο αριθμός αυτός δεν είναι σταθερός</w:t>
      </w:r>
    </w:p>
    <w:p w14:paraId="713CC9D4" w14:textId="77777777" w:rsidR="00942B96" w:rsidRPr="007B2758" w:rsidRDefault="00942B96" w:rsidP="00942B96">
      <w:pPr>
        <w:spacing w:after="0" w:line="240" w:lineRule="auto"/>
        <w:jc w:val="both"/>
        <w:rPr>
          <w:rFonts w:ascii="Arial" w:eastAsia="Times New Roman" w:hAnsi="Arial" w:cs="Arial"/>
          <w:lang w:val="el-GR" w:eastAsia="el-GR"/>
        </w:rPr>
      </w:pPr>
    </w:p>
    <w:p w14:paraId="4417CEF0" w14:textId="77777777" w:rsidR="00942B96" w:rsidRPr="007B2758" w:rsidRDefault="00942B96" w:rsidP="00942B96">
      <w:pPr>
        <w:numPr>
          <w:ilvl w:val="0"/>
          <w:numId w:val="2"/>
        </w:numPr>
        <w:spacing w:after="0" w:line="240" w:lineRule="auto"/>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Συχνότητα προκήρυξης:</w:t>
      </w:r>
    </w:p>
    <w:p w14:paraId="606AB004" w14:textId="77777777"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Κάθε χρόνο</w:t>
      </w:r>
    </w:p>
    <w:p w14:paraId="77EF79B1" w14:textId="77777777" w:rsidR="00942B96" w:rsidRDefault="00942B96" w:rsidP="00942B96">
      <w:pPr>
        <w:spacing w:after="0" w:line="240" w:lineRule="auto"/>
        <w:jc w:val="both"/>
        <w:rPr>
          <w:rFonts w:ascii="Arial" w:eastAsia="Times New Roman" w:hAnsi="Arial" w:cs="Arial"/>
          <w:lang w:val="el-GR" w:eastAsia="el-GR"/>
        </w:rPr>
      </w:pPr>
    </w:p>
    <w:p w14:paraId="391C7F40" w14:textId="77777777" w:rsidR="00942B96" w:rsidRPr="007B2758" w:rsidRDefault="00942B96" w:rsidP="00942B96">
      <w:pPr>
        <w:numPr>
          <w:ilvl w:val="0"/>
          <w:numId w:val="2"/>
        </w:numPr>
        <w:spacing w:after="0" w:line="240" w:lineRule="auto"/>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Διάρκεια υποτροφίας:</w:t>
      </w:r>
    </w:p>
    <w:p w14:paraId="154A8F26" w14:textId="77777777"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Ετήσια</w:t>
      </w:r>
    </w:p>
    <w:p w14:paraId="68625090" w14:textId="77777777" w:rsidR="00942B96" w:rsidRPr="007B2758" w:rsidRDefault="00942B96" w:rsidP="00942B96">
      <w:pPr>
        <w:spacing w:after="0" w:line="240" w:lineRule="auto"/>
        <w:jc w:val="both"/>
        <w:rPr>
          <w:rFonts w:ascii="Arial" w:eastAsia="Times New Roman" w:hAnsi="Arial" w:cs="Arial"/>
          <w:lang w:val="el-GR" w:eastAsia="el-GR"/>
        </w:rPr>
      </w:pPr>
    </w:p>
    <w:p w14:paraId="1EB98127" w14:textId="77777777" w:rsidR="00942B96" w:rsidRPr="007B2758" w:rsidRDefault="00942B96" w:rsidP="00942B96">
      <w:pPr>
        <w:numPr>
          <w:ilvl w:val="0"/>
          <w:numId w:val="2"/>
        </w:numPr>
        <w:spacing w:after="0" w:line="240" w:lineRule="auto"/>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Χρηματικό χορήγημα:</w:t>
      </w:r>
    </w:p>
    <w:p w14:paraId="4D9C6AAB" w14:textId="77777777"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Το ποσό δεν είναι σταθερό</w:t>
      </w:r>
      <w:r>
        <w:rPr>
          <w:rFonts w:ascii="Arial" w:eastAsia="Times New Roman" w:hAnsi="Arial" w:cs="Arial"/>
          <w:lang w:val="el-GR" w:eastAsia="el-GR"/>
        </w:rPr>
        <w:t xml:space="preserve"> </w:t>
      </w:r>
      <w:r w:rsidRPr="008A542C">
        <w:rPr>
          <w:rFonts w:ascii="Arial" w:eastAsia="Times New Roman" w:hAnsi="Arial" w:cs="Arial"/>
          <w:lang w:val="el-GR" w:eastAsia="el-GR"/>
        </w:rPr>
        <w:t xml:space="preserve">και προσαρμόζεται ανάλογα με τα εκάστοτε διαθέσιμα κονδύλια με μέγιστο χρηματικό χορήγημα </w:t>
      </w:r>
      <w:r w:rsidRPr="008A542C">
        <w:rPr>
          <w:rFonts w:ascii="Arial" w:eastAsia="Times New Roman" w:hAnsi="Arial" w:cs="Arial" w:hint="cs"/>
          <w:lang w:val="el-GR" w:eastAsia="el-GR"/>
        </w:rPr>
        <w:t>€</w:t>
      </w:r>
      <w:r w:rsidRPr="008A542C">
        <w:rPr>
          <w:rFonts w:ascii="Arial" w:eastAsia="Times New Roman" w:hAnsi="Arial" w:cs="Arial"/>
          <w:lang w:val="el-GR" w:eastAsia="el-GR"/>
        </w:rPr>
        <w:t>500-. Αφορά σπουδές στην Κύπρο και σ</w:t>
      </w:r>
      <w:r w:rsidRPr="007B2758">
        <w:rPr>
          <w:rFonts w:ascii="Arial" w:eastAsia="Times New Roman" w:hAnsi="Arial" w:cs="Arial"/>
          <w:lang w:val="el-GR" w:eastAsia="el-GR"/>
        </w:rPr>
        <w:t>το εξωτερικό.</w:t>
      </w:r>
    </w:p>
    <w:p w14:paraId="04B4F020" w14:textId="77777777" w:rsidR="00942B96" w:rsidRPr="007B2758" w:rsidRDefault="00942B96" w:rsidP="00942B96">
      <w:pPr>
        <w:spacing w:after="0" w:line="240" w:lineRule="auto"/>
        <w:ind w:left="720"/>
        <w:jc w:val="both"/>
        <w:rPr>
          <w:rFonts w:ascii="Arial" w:eastAsia="Times New Roman" w:hAnsi="Arial" w:cs="Arial"/>
          <w:lang w:val="el-GR" w:eastAsia="el-GR"/>
        </w:rPr>
      </w:pPr>
    </w:p>
    <w:p w14:paraId="2C6CB279" w14:textId="77777777" w:rsidR="00942B96" w:rsidRPr="007B2758" w:rsidRDefault="00942B96" w:rsidP="00942B96">
      <w:pPr>
        <w:spacing w:after="0" w:line="240" w:lineRule="auto"/>
        <w:ind w:left="720"/>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ΣΗΜΕΙΩΣΗ:</w:t>
      </w:r>
    </w:p>
    <w:p w14:paraId="6107A44C" w14:textId="77777777" w:rsidR="00942B96"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Η υποτροφία δεν περιλαμβάνει εκμάθηση της γλώσσας διδασκαλίας</w:t>
      </w:r>
    </w:p>
    <w:p w14:paraId="7D36D75D" w14:textId="77777777" w:rsidR="00942B96" w:rsidRDefault="00942B96" w:rsidP="00942B96">
      <w:pPr>
        <w:spacing w:after="0" w:line="240" w:lineRule="auto"/>
        <w:ind w:left="720"/>
        <w:jc w:val="both"/>
        <w:rPr>
          <w:rFonts w:ascii="Arial" w:eastAsia="Times New Roman" w:hAnsi="Arial" w:cs="Arial"/>
          <w:lang w:val="el-GR" w:eastAsia="el-GR"/>
        </w:rPr>
      </w:pPr>
    </w:p>
    <w:p w14:paraId="2A08949B" w14:textId="0DDF53B2" w:rsidR="00942B96" w:rsidRPr="007B2758" w:rsidRDefault="00942B96" w:rsidP="00943773">
      <w:pPr>
        <w:spacing w:after="0" w:line="240" w:lineRule="auto"/>
        <w:ind w:left="-142"/>
        <w:jc w:val="both"/>
        <w:rPr>
          <w:rFonts w:ascii="Arial" w:eastAsia="Times New Roman" w:hAnsi="Arial" w:cs="Arial"/>
          <w:lang w:val="el-GR" w:eastAsia="el-GR"/>
        </w:rPr>
      </w:pPr>
      <w:r>
        <w:rPr>
          <w:noProof/>
          <w:lang w:eastAsia="el-GR"/>
        </w:rPr>
        <mc:AlternateContent>
          <mc:Choice Requires="wps">
            <w:drawing>
              <wp:anchor distT="0" distB="0" distL="114300" distR="114300" simplePos="0" relativeHeight="251659264" behindDoc="0" locked="0" layoutInCell="1" allowOverlap="1" wp14:anchorId="1C6A188E" wp14:editId="2D3CBCCE">
                <wp:simplePos x="0" y="0"/>
                <wp:positionH relativeFrom="column">
                  <wp:posOffset>548640</wp:posOffset>
                </wp:positionH>
                <wp:positionV relativeFrom="paragraph">
                  <wp:posOffset>181610</wp:posOffset>
                </wp:positionV>
                <wp:extent cx="2087880" cy="289560"/>
                <wp:effectExtent l="0" t="0" r="26670" b="15240"/>
                <wp:wrapNone/>
                <wp:docPr id="21" name="Text Box 21"/>
                <wp:cNvGraphicFramePr/>
                <a:graphic xmlns:a="http://schemas.openxmlformats.org/drawingml/2006/main">
                  <a:graphicData uri="http://schemas.microsoft.com/office/word/2010/wordprocessingShape">
                    <wps:wsp>
                      <wps:cNvSpPr txBox="1"/>
                      <wps:spPr>
                        <a:xfrm>
                          <a:off x="0" y="0"/>
                          <a:ext cx="2087880" cy="289560"/>
                        </a:xfrm>
                        <a:prstGeom prst="rect">
                          <a:avLst/>
                        </a:prstGeom>
                        <a:solidFill>
                          <a:schemeClr val="lt1"/>
                        </a:solidFill>
                        <a:ln w="6350">
                          <a:solidFill>
                            <a:schemeClr val="bg1"/>
                          </a:solidFill>
                        </a:ln>
                      </wps:spPr>
                      <wps:txbx>
                        <w:txbxContent>
                          <w:p w14:paraId="1130D079" w14:textId="79F7C9AB" w:rsidR="00942B96" w:rsidRPr="002A460B" w:rsidRDefault="00942B96" w:rsidP="00942B96">
                            <w:pPr>
                              <w:rPr>
                                <w:rFonts w:ascii="Arial Greek" w:hAnsi="Arial Greek"/>
                                <w:b/>
                                <w:bCs/>
                                <w:lang w:val="el-GR"/>
                              </w:rPr>
                            </w:pPr>
                            <w:r w:rsidRPr="002A460B">
                              <w:rPr>
                                <w:rFonts w:ascii="Arial Greek" w:hAnsi="Arial Greek"/>
                                <w:b/>
                                <w:bCs/>
                                <w:lang w:val="el-GR"/>
                              </w:rPr>
                              <w:t>ΔΗΜΟΣ ΠΟΛΕΜΙΔΙΩΝ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A188E" id="_x0000_t202" coordsize="21600,21600" o:spt="202" path="m,l,21600r21600,l21600,xe">
                <v:stroke joinstyle="miter"/>
                <v:path gradientshapeok="t" o:connecttype="rect"/>
              </v:shapetype>
              <v:shape id="Text Box 21" o:spid="_x0000_s1026" type="#_x0000_t202" style="position:absolute;left:0;text-align:left;margin-left:43.2pt;margin-top:14.3pt;width:164.4pt;height:2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" fillcolor="white [3201]" strokecolor="white [3212]" strokeweight=".5pt">
                <v:textbox>
                  <w:txbxContent>
                    <w:p w14:paraId="1130D079" w14:textId="79F7C9AB" w:rsidR="00942B96" w:rsidRPr="002A460B" w:rsidRDefault="00942B96" w:rsidP="00942B96">
                      <w:pPr>
                        <w:rPr>
                          <w:rFonts w:ascii="Arial Greek" w:hAnsi="Arial Greek"/>
                          <w:b/>
                          <w:bCs/>
                          <w:lang w:val="el-GR"/>
                        </w:rPr>
                      </w:pPr>
                      <w:r w:rsidRPr="002A460B">
                        <w:rPr>
                          <w:rFonts w:ascii="Arial Greek" w:hAnsi="Arial Greek"/>
                          <w:b/>
                          <w:bCs/>
                          <w:lang w:val="el-GR"/>
                        </w:rPr>
                        <w:t>ΔΗΜΟΣ ΠΟΛΕΜΙΔΙΩΝ</w:t>
                      </w:r>
                    </w:p>
                  </w:txbxContent>
                </v:textbox>
              </v:shape>
            </w:pict>
          </mc:Fallback>
        </mc:AlternateContent>
      </w:r>
      <w:r w:rsidR="00943773">
        <w:rPr>
          <w:rFonts w:ascii="Monotype Corsiva" w:hAnsi="Monotype Corsiva"/>
          <w:b/>
          <w:bCs/>
          <w:noProof/>
          <w:color w:val="215E99" w:themeColor="text2" w:themeTint="BF"/>
          <w:sz w:val="36"/>
          <w:szCs w:val="36"/>
          <w:lang w:val="el-GR"/>
        </w:rPr>
        <w:drawing>
          <wp:inline distT="0" distB="0" distL="0" distR="0" wp14:anchorId="4F923080" wp14:editId="3E0C66D5">
            <wp:extent cx="600075" cy="637288"/>
            <wp:effectExtent l="0" t="0" r="0" b="0"/>
            <wp:docPr id="1223642912" name="Picture 3" descr="A logo with a picture of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676" name="Picture 3" descr="A logo with a picture of a vas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898" cy="646658"/>
                    </a:xfrm>
                    <a:prstGeom prst="rect">
                      <a:avLst/>
                    </a:prstGeom>
                  </pic:spPr>
                </pic:pic>
              </a:graphicData>
            </a:graphic>
          </wp:inline>
        </w:drawing>
      </w:r>
      <w:r w:rsidRPr="007B2758">
        <w:rPr>
          <w:rFonts w:ascii="Arial" w:eastAsia="Times New Roman" w:hAnsi="Arial" w:cs="Arial"/>
          <w:lang w:val="el-GR" w:eastAsia="el-GR"/>
        </w:rPr>
        <w:tab/>
        <w:t xml:space="preserve"> </w:t>
      </w:r>
    </w:p>
    <w:p w14:paraId="2639CABD" w14:textId="77777777" w:rsidR="00942B96" w:rsidRPr="007B2758" w:rsidRDefault="00942B96" w:rsidP="00942B96">
      <w:pPr>
        <w:spacing w:after="0" w:line="240" w:lineRule="auto"/>
        <w:jc w:val="both"/>
        <w:rPr>
          <w:rFonts w:ascii="Arial" w:eastAsia="Times New Roman" w:hAnsi="Arial" w:cs="Arial"/>
          <w:b/>
          <w:lang w:val="el-GR" w:eastAsia="el-GR"/>
        </w:rPr>
      </w:pPr>
      <w:r w:rsidRPr="007B2758">
        <w:rPr>
          <w:rFonts w:ascii="Arial" w:eastAsia="Times New Roman" w:hAnsi="Arial" w:cs="Arial"/>
          <w:b/>
          <w:lang w:val="el-GR" w:eastAsia="el-GR"/>
        </w:rPr>
        <w:t xml:space="preserve">Γ.  </w:t>
      </w:r>
      <w:r w:rsidRPr="007B2758">
        <w:rPr>
          <w:rFonts w:ascii="Arial" w:eastAsia="Times New Roman" w:hAnsi="Arial" w:cs="Arial"/>
          <w:b/>
          <w:u w:val="single"/>
          <w:lang w:val="el-GR" w:eastAsia="el-GR"/>
        </w:rPr>
        <w:t>ΣΠΟΥΔΕΣ ΓΙΑ ΤΙΣ ΟΠΟΙΕΣ ΠΡΟΣΦΕΡΟΝΤΑΙ ΟΙ ΥΠΟΤΡΟΦΙΕΣ</w:t>
      </w:r>
    </w:p>
    <w:p w14:paraId="122372A1" w14:textId="77777777" w:rsidR="00942B96" w:rsidRPr="007B2758" w:rsidRDefault="00942B96" w:rsidP="00942B96">
      <w:pPr>
        <w:spacing w:after="0" w:line="240" w:lineRule="auto"/>
        <w:jc w:val="both"/>
        <w:rPr>
          <w:rFonts w:ascii="Arial" w:eastAsia="Times New Roman" w:hAnsi="Arial" w:cs="Arial"/>
          <w:u w:val="single"/>
          <w:lang w:val="el-GR" w:eastAsia="el-GR"/>
        </w:rPr>
      </w:pPr>
    </w:p>
    <w:p w14:paraId="74F14647" w14:textId="77777777" w:rsidR="00942B96" w:rsidRPr="007B2758" w:rsidRDefault="00942B96" w:rsidP="00942B96">
      <w:pPr>
        <w:numPr>
          <w:ilvl w:val="0"/>
          <w:numId w:val="3"/>
        </w:numPr>
        <w:spacing w:after="0" w:line="240" w:lineRule="auto"/>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Κλάδοι σπουδών:</w:t>
      </w:r>
    </w:p>
    <w:p w14:paraId="6722100C" w14:textId="77777777"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Όλοι οι κλάδοι σπουδών</w:t>
      </w:r>
    </w:p>
    <w:p w14:paraId="20CE78C0" w14:textId="77777777" w:rsidR="00942B96" w:rsidRPr="007B2758" w:rsidRDefault="00942B96" w:rsidP="00942B96">
      <w:pPr>
        <w:spacing w:after="0" w:line="240" w:lineRule="auto"/>
        <w:jc w:val="both"/>
        <w:rPr>
          <w:rFonts w:ascii="Arial" w:eastAsia="Times New Roman" w:hAnsi="Arial" w:cs="Arial"/>
          <w:u w:val="single"/>
          <w:lang w:val="el-GR" w:eastAsia="el-GR"/>
        </w:rPr>
      </w:pPr>
    </w:p>
    <w:p w14:paraId="2BFB0FCE" w14:textId="77777777" w:rsidR="00942B96" w:rsidRPr="007B2758" w:rsidRDefault="00942B96" w:rsidP="00942B96">
      <w:pPr>
        <w:numPr>
          <w:ilvl w:val="0"/>
          <w:numId w:val="3"/>
        </w:numPr>
        <w:spacing w:after="0" w:line="240" w:lineRule="auto"/>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 xml:space="preserve">Προσόντα που αποκτώνται: </w:t>
      </w:r>
    </w:p>
    <w:p w14:paraId="599A1233" w14:textId="77777777"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Πρώτο Πανεπιστημιακό Δίπλωμα (Πτυχίο)</w:t>
      </w:r>
    </w:p>
    <w:p w14:paraId="06B9097E" w14:textId="77777777" w:rsidR="00942B96" w:rsidRPr="007B2758" w:rsidRDefault="00942B96" w:rsidP="00942B96">
      <w:pPr>
        <w:spacing w:after="0" w:line="240" w:lineRule="auto"/>
        <w:jc w:val="both"/>
        <w:rPr>
          <w:rFonts w:ascii="Arial" w:eastAsia="Times New Roman" w:hAnsi="Arial" w:cs="Arial"/>
          <w:lang w:val="el-GR" w:eastAsia="el-GR"/>
        </w:rPr>
      </w:pPr>
    </w:p>
    <w:p w14:paraId="03ADEDE2" w14:textId="77777777" w:rsidR="00942B96" w:rsidRPr="007B2758" w:rsidRDefault="00942B96" w:rsidP="00942B96">
      <w:pPr>
        <w:numPr>
          <w:ilvl w:val="0"/>
          <w:numId w:val="3"/>
        </w:numPr>
        <w:spacing w:after="0" w:line="240" w:lineRule="auto"/>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Χώρα σπουδών:</w:t>
      </w:r>
    </w:p>
    <w:p w14:paraId="428BB90A" w14:textId="77777777"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Κύπρο, Ελλάδα και άλλες χώρες του εξωτερικού</w:t>
      </w:r>
    </w:p>
    <w:p w14:paraId="0546887B" w14:textId="77777777" w:rsidR="00942B96" w:rsidRPr="007B2758" w:rsidRDefault="00942B96" w:rsidP="00942B96">
      <w:pPr>
        <w:spacing w:after="0" w:line="240" w:lineRule="auto"/>
        <w:jc w:val="both"/>
        <w:rPr>
          <w:rFonts w:ascii="Arial" w:eastAsia="Times New Roman" w:hAnsi="Arial" w:cs="Arial"/>
          <w:lang w:val="el-GR" w:eastAsia="el-GR"/>
        </w:rPr>
      </w:pPr>
    </w:p>
    <w:p w14:paraId="7DEE93F9" w14:textId="77777777" w:rsidR="00942B96" w:rsidRDefault="00942B96" w:rsidP="00942B96">
      <w:pPr>
        <w:spacing w:after="0" w:line="240" w:lineRule="auto"/>
        <w:jc w:val="both"/>
        <w:rPr>
          <w:rFonts w:ascii="Arial" w:eastAsia="Times New Roman" w:hAnsi="Arial" w:cs="Arial"/>
          <w:b/>
          <w:u w:val="single"/>
          <w:lang w:val="el-GR" w:eastAsia="el-GR"/>
        </w:rPr>
      </w:pPr>
      <w:r w:rsidRPr="007B2758">
        <w:rPr>
          <w:rFonts w:ascii="Arial" w:eastAsia="Times New Roman" w:hAnsi="Arial" w:cs="Arial"/>
          <w:b/>
          <w:lang w:val="el-GR" w:eastAsia="el-GR"/>
        </w:rPr>
        <w:t xml:space="preserve">Δ.  </w:t>
      </w:r>
      <w:r w:rsidRPr="007B2758">
        <w:rPr>
          <w:rFonts w:ascii="Arial" w:eastAsia="Times New Roman" w:hAnsi="Arial" w:cs="Arial"/>
          <w:b/>
          <w:u w:val="single"/>
          <w:lang w:val="el-GR" w:eastAsia="el-GR"/>
        </w:rPr>
        <w:t>ΑΠΑΙΤΟΥΜΕΝΕΣ ΠΡΟΫΠΟΘΕΣΕΙΣ ΚΑΙ ΠΡΟΣΟΝΤΑ ΑΙΤΗΤΩΝ</w:t>
      </w:r>
    </w:p>
    <w:p w14:paraId="44AFA7A0" w14:textId="77777777" w:rsidR="00942B96" w:rsidRPr="007B2758" w:rsidRDefault="00942B96" w:rsidP="00942B96">
      <w:pPr>
        <w:spacing w:after="0" w:line="240" w:lineRule="auto"/>
        <w:jc w:val="both"/>
        <w:rPr>
          <w:rFonts w:ascii="Arial" w:eastAsia="Times New Roman" w:hAnsi="Arial" w:cs="Arial"/>
          <w:b/>
          <w:u w:val="single"/>
          <w:lang w:val="el-GR" w:eastAsia="el-GR"/>
        </w:rPr>
      </w:pPr>
    </w:p>
    <w:p w14:paraId="21BE7BD2" w14:textId="77777777" w:rsidR="00942B96" w:rsidRPr="007B2758" w:rsidRDefault="00942B96" w:rsidP="00942B96">
      <w:pPr>
        <w:numPr>
          <w:ilvl w:val="0"/>
          <w:numId w:val="4"/>
        </w:numPr>
        <w:spacing w:after="0" w:line="240" w:lineRule="auto"/>
        <w:jc w:val="both"/>
        <w:rPr>
          <w:rFonts w:ascii="Arial" w:eastAsia="Times New Roman" w:hAnsi="Arial" w:cs="Arial"/>
          <w:lang w:val="el-GR" w:eastAsia="el-GR"/>
        </w:rPr>
      </w:pPr>
      <w:r w:rsidRPr="007B2758">
        <w:rPr>
          <w:rFonts w:ascii="Arial" w:eastAsia="Times New Roman" w:hAnsi="Arial" w:cs="Arial"/>
          <w:lang w:val="el-GR" w:eastAsia="el-GR"/>
        </w:rPr>
        <w:t>Κυπριακή υπηκοότητα</w:t>
      </w:r>
    </w:p>
    <w:p w14:paraId="23A0E0D6" w14:textId="375521AE" w:rsidR="00942B96" w:rsidRDefault="00942B96" w:rsidP="00942B96">
      <w:pPr>
        <w:numPr>
          <w:ilvl w:val="0"/>
          <w:numId w:val="4"/>
        </w:numPr>
        <w:spacing w:after="0" w:line="240" w:lineRule="auto"/>
        <w:jc w:val="both"/>
        <w:rPr>
          <w:rFonts w:ascii="Arial" w:eastAsia="Times New Roman" w:hAnsi="Arial" w:cs="Arial"/>
          <w:lang w:val="el-GR" w:eastAsia="el-GR"/>
        </w:rPr>
      </w:pPr>
      <w:r w:rsidRPr="008A542C">
        <w:rPr>
          <w:rFonts w:ascii="Arial" w:eastAsia="Times New Roman" w:hAnsi="Arial" w:cs="Arial"/>
          <w:lang w:val="el-GR" w:eastAsia="el-GR"/>
        </w:rPr>
        <w:t xml:space="preserve">Δημότης </w:t>
      </w:r>
      <w:proofErr w:type="spellStart"/>
      <w:r w:rsidRPr="008A542C">
        <w:rPr>
          <w:rFonts w:ascii="Arial" w:eastAsia="Times New Roman" w:hAnsi="Arial" w:cs="Arial"/>
          <w:lang w:val="el-GR" w:eastAsia="el-GR"/>
        </w:rPr>
        <w:t>Πολεμιδιών</w:t>
      </w:r>
      <w:bookmarkStart w:id="0" w:name="_Hlk155604451"/>
      <w:proofErr w:type="spellEnd"/>
      <w:r w:rsidRPr="007B2758">
        <w:rPr>
          <w:rFonts w:ascii="Arial" w:eastAsia="Times New Roman" w:hAnsi="Arial" w:cs="Arial"/>
          <w:lang w:val="el-GR" w:eastAsia="el-GR"/>
        </w:rPr>
        <w:t xml:space="preserve"> </w:t>
      </w:r>
      <w:bookmarkEnd w:id="0"/>
    </w:p>
    <w:p w14:paraId="6DDE3866" w14:textId="77777777" w:rsidR="00942B96" w:rsidRPr="007B2758" w:rsidRDefault="00942B96" w:rsidP="00942B96">
      <w:pPr>
        <w:numPr>
          <w:ilvl w:val="0"/>
          <w:numId w:val="4"/>
        </w:numPr>
        <w:spacing w:after="0" w:line="240" w:lineRule="auto"/>
        <w:jc w:val="both"/>
        <w:rPr>
          <w:rFonts w:ascii="Arial" w:eastAsia="Times New Roman" w:hAnsi="Arial" w:cs="Arial"/>
          <w:lang w:val="el-GR" w:eastAsia="el-GR"/>
        </w:rPr>
      </w:pPr>
      <w:r w:rsidRPr="007B2758">
        <w:rPr>
          <w:rFonts w:ascii="Arial" w:eastAsia="Times New Roman" w:hAnsi="Arial" w:cs="Arial"/>
          <w:lang w:val="el-GR" w:eastAsia="el-GR"/>
        </w:rPr>
        <w:t>Διαγωγή κοσμιοτάτη</w:t>
      </w:r>
    </w:p>
    <w:p w14:paraId="012685EA" w14:textId="77777777" w:rsidR="00942B96" w:rsidRPr="007B2758" w:rsidRDefault="00942B96" w:rsidP="00942B96">
      <w:pPr>
        <w:numPr>
          <w:ilvl w:val="0"/>
          <w:numId w:val="4"/>
        </w:numPr>
        <w:spacing w:after="0" w:line="240" w:lineRule="auto"/>
        <w:jc w:val="both"/>
        <w:rPr>
          <w:rFonts w:ascii="Arial" w:eastAsia="Times New Roman" w:hAnsi="Arial" w:cs="Arial"/>
          <w:lang w:val="el-GR" w:eastAsia="el-GR"/>
        </w:rPr>
      </w:pPr>
      <w:r w:rsidRPr="007B2758">
        <w:rPr>
          <w:rFonts w:ascii="Arial" w:eastAsia="Times New Roman" w:hAnsi="Arial" w:cs="Arial"/>
          <w:lang w:val="el-GR" w:eastAsia="el-GR"/>
        </w:rPr>
        <w:t>Λευκό ποινικό μητρώο</w:t>
      </w:r>
    </w:p>
    <w:p w14:paraId="3DEC0201" w14:textId="77777777" w:rsidR="00942B96" w:rsidRPr="007B2758" w:rsidRDefault="00942B96" w:rsidP="00942B96">
      <w:pPr>
        <w:numPr>
          <w:ilvl w:val="0"/>
          <w:numId w:val="4"/>
        </w:numPr>
        <w:spacing w:after="0" w:line="240" w:lineRule="auto"/>
        <w:jc w:val="both"/>
        <w:rPr>
          <w:rFonts w:ascii="Arial" w:eastAsia="Times New Roman" w:hAnsi="Arial" w:cs="Arial"/>
          <w:lang w:val="el-GR" w:eastAsia="el-GR"/>
        </w:rPr>
      </w:pPr>
      <w:r w:rsidRPr="007B2758">
        <w:rPr>
          <w:rFonts w:ascii="Arial" w:eastAsia="Times New Roman" w:hAnsi="Arial" w:cs="Arial"/>
          <w:lang w:val="el-GR" w:eastAsia="el-GR"/>
        </w:rPr>
        <w:t>Εκπλήρωση στρατιωτικών υποχρεώσεων πριν από την υποβολή της αίτησης ή απαλλαγή ή αναστολή</w:t>
      </w:r>
    </w:p>
    <w:p w14:paraId="2215A959" w14:textId="77777777" w:rsidR="00942B96" w:rsidRPr="007B2758" w:rsidRDefault="00942B96" w:rsidP="00942B96">
      <w:pPr>
        <w:numPr>
          <w:ilvl w:val="0"/>
          <w:numId w:val="4"/>
        </w:numPr>
        <w:spacing w:after="0" w:line="240" w:lineRule="auto"/>
        <w:jc w:val="both"/>
        <w:rPr>
          <w:rFonts w:ascii="Arial" w:eastAsia="Times New Roman" w:hAnsi="Arial" w:cs="Arial"/>
          <w:lang w:val="el-GR" w:eastAsia="el-GR"/>
        </w:rPr>
      </w:pPr>
      <w:r w:rsidRPr="007B2758">
        <w:rPr>
          <w:rFonts w:ascii="Arial" w:eastAsia="Times New Roman" w:hAnsi="Arial" w:cs="Arial"/>
          <w:lang w:val="el-GR" w:eastAsia="el-GR"/>
        </w:rPr>
        <w:t>Εξασφάλιση θέσης στα Πανεπιστήμια Κύπρου, σε ανώτατα εκπαιδευτικά ιδρύματα της Ελλάδας ή άλλης χώρας του εξωτερικού</w:t>
      </w:r>
    </w:p>
    <w:p w14:paraId="340E7720" w14:textId="77777777" w:rsidR="00942B96" w:rsidRPr="007B2758" w:rsidRDefault="00942B96" w:rsidP="00942B96">
      <w:pPr>
        <w:numPr>
          <w:ilvl w:val="0"/>
          <w:numId w:val="4"/>
        </w:numPr>
        <w:spacing w:after="0" w:line="240" w:lineRule="auto"/>
        <w:jc w:val="both"/>
        <w:rPr>
          <w:rFonts w:ascii="Arial" w:eastAsia="Times New Roman" w:hAnsi="Arial" w:cs="Arial"/>
          <w:lang w:val="el-GR" w:eastAsia="el-GR"/>
        </w:rPr>
      </w:pPr>
      <w:r w:rsidRPr="007B2758">
        <w:rPr>
          <w:rFonts w:ascii="Arial" w:eastAsia="Times New Roman" w:hAnsi="Arial" w:cs="Arial"/>
          <w:lang w:val="el-GR" w:eastAsia="el-GR"/>
        </w:rPr>
        <w:t xml:space="preserve">Οι περιορισμοί στην ηλικία του </w:t>
      </w:r>
      <w:proofErr w:type="spellStart"/>
      <w:r w:rsidRPr="007B2758">
        <w:rPr>
          <w:rFonts w:ascii="Arial" w:eastAsia="Times New Roman" w:hAnsi="Arial" w:cs="Arial"/>
          <w:lang w:val="el-GR" w:eastAsia="el-GR"/>
        </w:rPr>
        <w:t>αιτητή</w:t>
      </w:r>
      <w:proofErr w:type="spellEnd"/>
      <w:r w:rsidRPr="007B2758">
        <w:rPr>
          <w:rFonts w:ascii="Arial" w:eastAsia="Times New Roman" w:hAnsi="Arial" w:cs="Arial"/>
          <w:lang w:val="el-GR" w:eastAsia="el-GR"/>
        </w:rPr>
        <w:t>/</w:t>
      </w:r>
      <w:proofErr w:type="spellStart"/>
      <w:r w:rsidRPr="007B2758">
        <w:rPr>
          <w:rFonts w:ascii="Arial" w:eastAsia="Times New Roman" w:hAnsi="Arial" w:cs="Arial"/>
          <w:lang w:val="el-GR" w:eastAsia="el-GR"/>
        </w:rPr>
        <w:t>αιτήτριας</w:t>
      </w:r>
      <w:proofErr w:type="spellEnd"/>
      <w:r w:rsidRPr="007B2758">
        <w:rPr>
          <w:rFonts w:ascii="Arial" w:eastAsia="Times New Roman" w:hAnsi="Arial" w:cs="Arial"/>
          <w:lang w:val="el-GR" w:eastAsia="el-GR"/>
        </w:rPr>
        <w:t xml:space="preserve"> καθορίζονται από την παραχωρούσα Αρχή</w:t>
      </w:r>
    </w:p>
    <w:p w14:paraId="29FCDE84" w14:textId="77777777" w:rsidR="00942B96" w:rsidRPr="007B2758" w:rsidRDefault="00942B96" w:rsidP="00942B96">
      <w:pPr>
        <w:numPr>
          <w:ilvl w:val="0"/>
          <w:numId w:val="4"/>
        </w:numPr>
        <w:spacing w:after="0" w:line="240" w:lineRule="auto"/>
        <w:jc w:val="both"/>
        <w:rPr>
          <w:rFonts w:ascii="Arial" w:eastAsia="Times New Roman" w:hAnsi="Arial" w:cs="Arial"/>
          <w:lang w:val="el-GR" w:eastAsia="el-GR"/>
        </w:rPr>
      </w:pPr>
      <w:r w:rsidRPr="007B2758">
        <w:rPr>
          <w:rFonts w:ascii="Arial" w:eastAsia="Times New Roman" w:hAnsi="Arial" w:cs="Arial"/>
          <w:lang w:val="el-GR" w:eastAsia="el-GR"/>
        </w:rPr>
        <w:t>Ανώτατο όριο εισοδήματος της οικογένειας €1</w:t>
      </w:r>
      <w:r>
        <w:rPr>
          <w:rFonts w:ascii="Arial" w:eastAsia="Times New Roman" w:hAnsi="Arial" w:cs="Arial"/>
          <w:lang w:val="el-GR" w:eastAsia="el-GR"/>
        </w:rPr>
        <w:t>7</w:t>
      </w:r>
      <w:r w:rsidRPr="007B2758">
        <w:rPr>
          <w:rFonts w:ascii="Arial" w:eastAsia="Times New Roman" w:hAnsi="Arial" w:cs="Arial"/>
          <w:lang w:val="el-GR" w:eastAsia="el-GR"/>
        </w:rPr>
        <w:t>,000 (πατέρας – μητέρα)</w:t>
      </w:r>
    </w:p>
    <w:p w14:paraId="64F14A43" w14:textId="77777777" w:rsidR="00942B96" w:rsidRPr="00481889"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 xml:space="preserve">Σε περίπτωση πολύτεκνης οικογένειας (4 παιδιά και άνω – εξαρτώμενα) το όριο εισοδήματος αυξάνεται κατά </w:t>
      </w:r>
      <w:r w:rsidRPr="008A542C">
        <w:rPr>
          <w:rFonts w:ascii="Arial" w:eastAsia="Times New Roman" w:hAnsi="Arial" w:cs="Arial"/>
          <w:color w:val="000000" w:themeColor="text1"/>
          <w:lang w:val="el-GR" w:eastAsia="el-GR"/>
        </w:rPr>
        <w:t xml:space="preserve">€850   </w:t>
      </w:r>
      <w:r w:rsidRPr="007B2758">
        <w:rPr>
          <w:rFonts w:ascii="Arial" w:eastAsia="Times New Roman" w:hAnsi="Arial" w:cs="Arial"/>
          <w:lang w:val="el-GR" w:eastAsia="el-GR"/>
        </w:rPr>
        <w:t>για κάθε παιδί</w:t>
      </w:r>
      <w:r>
        <w:rPr>
          <w:rFonts w:ascii="Arial" w:eastAsia="Times New Roman" w:hAnsi="Arial" w:cs="Arial"/>
          <w:lang w:val="el-GR" w:eastAsia="el-GR"/>
        </w:rPr>
        <w:t>.</w:t>
      </w:r>
    </w:p>
    <w:p w14:paraId="17BAE427" w14:textId="77777777"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Σε περίπτωση ορφανών παιδιών, το ανώτερο όριο εισοδήματος οικογένειας, ανέρχεται στα €1</w:t>
      </w:r>
      <w:r>
        <w:rPr>
          <w:rFonts w:ascii="Arial" w:eastAsia="Times New Roman" w:hAnsi="Arial" w:cs="Arial"/>
          <w:lang w:val="el-GR" w:eastAsia="el-GR"/>
        </w:rPr>
        <w:t>5</w:t>
      </w:r>
      <w:r w:rsidRPr="007B2758">
        <w:rPr>
          <w:rFonts w:ascii="Arial" w:eastAsia="Times New Roman" w:hAnsi="Arial" w:cs="Arial"/>
          <w:lang w:val="el-GR" w:eastAsia="el-GR"/>
        </w:rPr>
        <w:t>,000-</w:t>
      </w:r>
    </w:p>
    <w:p w14:paraId="77CF70A6" w14:textId="77777777" w:rsidR="00942B96" w:rsidRPr="007B2758" w:rsidRDefault="00942B96" w:rsidP="00942B96">
      <w:pPr>
        <w:numPr>
          <w:ilvl w:val="0"/>
          <w:numId w:val="4"/>
        </w:numPr>
        <w:spacing w:after="0" w:line="240" w:lineRule="auto"/>
        <w:jc w:val="both"/>
        <w:rPr>
          <w:rFonts w:ascii="Arial" w:eastAsia="Times New Roman" w:hAnsi="Arial" w:cs="Arial"/>
          <w:lang w:val="el-GR" w:eastAsia="el-GR"/>
        </w:rPr>
      </w:pPr>
      <w:r w:rsidRPr="007B2758">
        <w:rPr>
          <w:rFonts w:ascii="Arial" w:eastAsia="Times New Roman" w:hAnsi="Arial" w:cs="Arial"/>
          <w:lang w:val="el-GR" w:eastAsia="el-GR"/>
        </w:rPr>
        <w:t>Για αιτητές που είναι ήδη φοιτητές, θα λαμβάνεται υπόψη η ακαδημαϊκή επίδοση</w:t>
      </w:r>
    </w:p>
    <w:p w14:paraId="6C219141" w14:textId="77777777" w:rsidR="00942B96" w:rsidRDefault="00942B96" w:rsidP="00942B96">
      <w:pPr>
        <w:numPr>
          <w:ilvl w:val="0"/>
          <w:numId w:val="4"/>
        </w:numPr>
        <w:spacing w:after="0" w:line="240" w:lineRule="auto"/>
        <w:jc w:val="both"/>
        <w:rPr>
          <w:rFonts w:ascii="Arial" w:eastAsia="Times New Roman" w:hAnsi="Arial" w:cs="Arial"/>
          <w:lang w:val="el-GR" w:eastAsia="el-GR"/>
        </w:rPr>
      </w:pPr>
      <w:r w:rsidRPr="007B2758">
        <w:rPr>
          <w:rFonts w:ascii="Arial" w:eastAsia="Times New Roman" w:hAnsi="Arial" w:cs="Arial"/>
          <w:lang w:val="el-GR" w:eastAsia="el-GR"/>
        </w:rPr>
        <w:t>Η φοίτηση να είναι κανονική, διαρκής και όχι εξ΄ αποστάσεως</w:t>
      </w:r>
    </w:p>
    <w:p w14:paraId="5ECE5BAE" w14:textId="77777777" w:rsidR="00942B96" w:rsidRPr="007B2758" w:rsidRDefault="00942B96" w:rsidP="00942B96">
      <w:pPr>
        <w:spacing w:after="0" w:line="240" w:lineRule="auto"/>
        <w:jc w:val="right"/>
        <w:rPr>
          <w:rFonts w:ascii="Arial" w:eastAsia="Times New Roman" w:hAnsi="Arial" w:cs="Arial"/>
          <w:b/>
          <w:lang w:val="el-GR" w:eastAsia="el-GR"/>
        </w:rPr>
      </w:pPr>
    </w:p>
    <w:p w14:paraId="2D9FFFCC" w14:textId="77777777" w:rsidR="00942B96" w:rsidRDefault="00942B96" w:rsidP="00942B96">
      <w:pPr>
        <w:spacing w:after="0" w:line="240" w:lineRule="auto"/>
        <w:jc w:val="both"/>
        <w:rPr>
          <w:rFonts w:ascii="Arial" w:eastAsia="Times New Roman" w:hAnsi="Arial" w:cs="Arial"/>
          <w:b/>
          <w:color w:val="000000" w:themeColor="text1"/>
          <w:u w:val="single"/>
          <w:lang w:val="el-GR" w:eastAsia="el-GR"/>
        </w:rPr>
      </w:pPr>
      <w:r w:rsidRPr="008A542C">
        <w:rPr>
          <w:rFonts w:ascii="Arial" w:eastAsia="Times New Roman" w:hAnsi="Arial" w:cs="Arial"/>
          <w:b/>
          <w:color w:val="000000" w:themeColor="text1"/>
          <w:lang w:val="el-GR" w:eastAsia="el-GR"/>
        </w:rPr>
        <w:t xml:space="preserve">Ε.  </w:t>
      </w:r>
      <w:r w:rsidRPr="008A542C">
        <w:rPr>
          <w:rFonts w:ascii="Arial" w:eastAsia="Times New Roman" w:hAnsi="Arial" w:cs="Arial"/>
          <w:b/>
          <w:color w:val="000000" w:themeColor="text1"/>
          <w:u w:val="single"/>
          <w:lang w:val="el-GR" w:eastAsia="el-GR"/>
        </w:rPr>
        <w:t>ΑΠΑΙΤΟΥΜΕΝΑ ΕΝΤΥΠΑ ΚΑΙ ΠΙΣΤΟΠΟΙΗΤΙΚΑ ΓΙΑ ΥΠΟΒΟΛΗ ΑΙΤΗΣΗΣ</w:t>
      </w:r>
    </w:p>
    <w:p w14:paraId="6E2509ED" w14:textId="77777777" w:rsidR="00942B96" w:rsidRPr="008A542C" w:rsidRDefault="00942B96" w:rsidP="00942B96">
      <w:pPr>
        <w:spacing w:after="0" w:line="240" w:lineRule="auto"/>
        <w:jc w:val="both"/>
        <w:rPr>
          <w:rFonts w:ascii="Arial" w:eastAsia="Times New Roman" w:hAnsi="Arial" w:cs="Arial"/>
          <w:b/>
          <w:color w:val="000000" w:themeColor="text1"/>
          <w:u w:val="single"/>
          <w:lang w:val="el-GR" w:eastAsia="el-GR"/>
        </w:rPr>
      </w:pPr>
    </w:p>
    <w:p w14:paraId="1DFABA9E" w14:textId="77777777" w:rsidR="00942B96" w:rsidRPr="008A542C" w:rsidRDefault="00942B96" w:rsidP="00942B96">
      <w:pPr>
        <w:spacing w:after="0" w:line="240" w:lineRule="auto"/>
        <w:ind w:left="284"/>
        <w:jc w:val="both"/>
        <w:rPr>
          <w:rFonts w:ascii="Arial" w:eastAsia="Times New Roman" w:hAnsi="Arial" w:cs="Arial"/>
          <w:bCs/>
          <w:color w:val="000000" w:themeColor="text1"/>
          <w:lang w:val="el-GR" w:eastAsia="el-GR"/>
        </w:rPr>
      </w:pPr>
      <w:bookmarkStart w:id="1" w:name="_Hlk58325986"/>
      <w:r w:rsidRPr="008A542C">
        <w:rPr>
          <w:rFonts w:ascii="Arial" w:eastAsia="Times New Roman" w:hAnsi="Arial" w:cs="Arial"/>
          <w:bCs/>
          <w:color w:val="000000" w:themeColor="text1"/>
          <w:lang w:val="el-GR" w:eastAsia="el-GR"/>
        </w:rPr>
        <w:t xml:space="preserve">Με την υποβολή της αίτησης, παρακαλείστε όπως επισυνάψετε  </w:t>
      </w:r>
      <w:r w:rsidRPr="00542CDB">
        <w:rPr>
          <w:rFonts w:ascii="Arial" w:eastAsia="Times New Roman" w:hAnsi="Arial" w:cs="Arial"/>
          <w:b/>
          <w:bCs/>
          <w:color w:val="000000" w:themeColor="text1"/>
          <w:u w:val="single"/>
          <w:lang w:val="el-GR" w:eastAsia="el-GR"/>
        </w:rPr>
        <w:t>πιστοποιημένα αντίγραφα</w:t>
      </w:r>
      <w:r w:rsidRPr="008A542C">
        <w:rPr>
          <w:rFonts w:ascii="Arial" w:eastAsia="Times New Roman" w:hAnsi="Arial" w:cs="Arial"/>
          <w:bCs/>
          <w:color w:val="000000" w:themeColor="text1"/>
          <w:lang w:val="el-GR" w:eastAsia="el-GR"/>
        </w:rPr>
        <w:t xml:space="preserve"> των πιστοποιητικών/δικαιολογητικών, που ισχύουν στην περίπτωση σας.</w:t>
      </w:r>
    </w:p>
    <w:p w14:paraId="36D5FA11" w14:textId="77777777" w:rsidR="00942B96" w:rsidRPr="008A542C" w:rsidRDefault="00942B96" w:rsidP="00942B96">
      <w:pPr>
        <w:spacing w:after="0" w:line="240" w:lineRule="auto"/>
        <w:ind w:left="284"/>
        <w:jc w:val="both"/>
        <w:rPr>
          <w:rFonts w:ascii="Arial" w:eastAsia="Times New Roman" w:hAnsi="Arial" w:cs="Arial"/>
          <w:bCs/>
          <w:color w:val="000000" w:themeColor="text1"/>
          <w:lang w:val="el-GR" w:eastAsia="el-GR"/>
        </w:rPr>
      </w:pPr>
      <w:r w:rsidRPr="008A542C">
        <w:rPr>
          <w:rFonts w:ascii="Arial" w:eastAsia="Times New Roman" w:hAnsi="Arial" w:cs="Arial"/>
          <w:bCs/>
          <w:color w:val="000000" w:themeColor="text1"/>
          <w:lang w:val="el-GR" w:eastAsia="el-GR"/>
        </w:rPr>
        <w:t xml:space="preserve">Τα πιστοποιητικά/δικαιολογητικά πρέπει να είναι στα </w:t>
      </w:r>
      <w:r w:rsidRPr="00542CDB">
        <w:rPr>
          <w:rFonts w:ascii="Arial" w:eastAsia="Times New Roman" w:hAnsi="Arial" w:cs="Arial"/>
          <w:b/>
          <w:color w:val="000000" w:themeColor="text1"/>
          <w:u w:val="single"/>
          <w:lang w:val="el-GR" w:eastAsia="el-GR"/>
        </w:rPr>
        <w:t>ΕΛΛΗΝΙΚΑ ή ΑΓΓΛΙΚΑ</w:t>
      </w:r>
      <w:r w:rsidRPr="008A542C">
        <w:rPr>
          <w:rFonts w:ascii="Arial" w:eastAsia="Times New Roman" w:hAnsi="Arial" w:cs="Arial"/>
          <w:bCs/>
          <w:color w:val="000000" w:themeColor="text1"/>
          <w:lang w:val="el-GR" w:eastAsia="el-GR"/>
        </w:rPr>
        <w:t>. Όπου αυτά εκδίδονται σε άλλη γλώσσα, πρέπει οπωσδήποτε να συνοδεύονται από επίσημη πιστοποιημένη μετάφραση στα ελληνικά.</w:t>
      </w:r>
    </w:p>
    <w:p w14:paraId="49E740A2" w14:textId="77777777" w:rsidR="00942B96" w:rsidRPr="008A542C" w:rsidRDefault="00942B96" w:rsidP="00942B96">
      <w:pPr>
        <w:spacing w:after="0" w:line="240" w:lineRule="auto"/>
        <w:ind w:left="284"/>
        <w:jc w:val="both"/>
        <w:rPr>
          <w:rFonts w:ascii="Arial" w:eastAsia="Times New Roman" w:hAnsi="Arial" w:cs="Arial"/>
          <w:bCs/>
          <w:color w:val="000000" w:themeColor="text1"/>
          <w:lang w:val="el-GR" w:eastAsia="el-GR"/>
        </w:rPr>
      </w:pPr>
    </w:p>
    <w:p w14:paraId="47A75441" w14:textId="77777777" w:rsidR="00942B96" w:rsidRDefault="00942B96" w:rsidP="00942B96">
      <w:pPr>
        <w:spacing w:after="0" w:line="240" w:lineRule="auto"/>
        <w:ind w:left="284"/>
        <w:jc w:val="both"/>
        <w:rPr>
          <w:rFonts w:ascii="Arial" w:eastAsia="Times New Roman" w:hAnsi="Arial" w:cs="Arial"/>
          <w:color w:val="000000" w:themeColor="text1"/>
          <w:lang w:val="el-GR" w:eastAsia="el-GR"/>
        </w:rPr>
      </w:pPr>
      <w:r w:rsidRPr="008A542C">
        <w:rPr>
          <w:rFonts w:ascii="Arial" w:eastAsia="Times New Roman" w:hAnsi="Arial" w:cs="Arial"/>
          <w:color w:val="000000" w:themeColor="text1"/>
          <w:lang w:val="el-GR" w:eastAsia="el-GR"/>
        </w:rPr>
        <w:t>Οι αιτήσεις που δεν θα είναι σωστά συμπληρωμένες με όλα τα στοιχεία που ζητούνται δεν θα λαμβάνονται υπόψη</w:t>
      </w:r>
      <w:r>
        <w:rPr>
          <w:rFonts w:ascii="Arial" w:eastAsia="Times New Roman" w:hAnsi="Arial" w:cs="Arial"/>
          <w:color w:val="000000" w:themeColor="text1"/>
          <w:lang w:val="el-GR" w:eastAsia="el-GR"/>
        </w:rPr>
        <w:t>.</w:t>
      </w:r>
    </w:p>
    <w:p w14:paraId="79580D70" w14:textId="77777777" w:rsidR="00942B96" w:rsidRPr="008A542C" w:rsidRDefault="00942B96" w:rsidP="00942B96">
      <w:pPr>
        <w:spacing w:after="0" w:line="240" w:lineRule="auto"/>
        <w:jc w:val="both"/>
        <w:rPr>
          <w:rFonts w:ascii="Arial" w:eastAsia="Times New Roman" w:hAnsi="Arial" w:cs="Arial"/>
          <w:b/>
          <w:color w:val="000000" w:themeColor="text1"/>
          <w:sz w:val="20"/>
          <w:szCs w:val="20"/>
          <w:u w:val="single"/>
          <w:lang w:val="el-GR" w:eastAsia="el-GR"/>
        </w:rPr>
      </w:pPr>
    </w:p>
    <w:bookmarkEnd w:id="1"/>
    <w:p w14:paraId="42087AFF" w14:textId="77777777" w:rsidR="00942B96" w:rsidRPr="007B2758" w:rsidRDefault="00942B96" w:rsidP="00942B96">
      <w:pPr>
        <w:spacing w:after="0" w:line="240" w:lineRule="auto"/>
        <w:jc w:val="both"/>
        <w:rPr>
          <w:rFonts w:ascii="Arial" w:eastAsia="Times New Roman" w:hAnsi="Arial" w:cs="Arial"/>
          <w:lang w:val="el-GR" w:eastAsia="el-GR"/>
        </w:rPr>
      </w:pPr>
    </w:p>
    <w:p w14:paraId="5A636579" w14:textId="77777777" w:rsidR="00942B96" w:rsidRPr="007B2758" w:rsidRDefault="00942B96" w:rsidP="00942B96">
      <w:pPr>
        <w:spacing w:after="0" w:line="240" w:lineRule="auto"/>
        <w:jc w:val="both"/>
        <w:rPr>
          <w:rFonts w:ascii="Arial" w:eastAsia="Times New Roman" w:hAnsi="Arial" w:cs="Arial"/>
          <w:b/>
          <w:lang w:val="el-GR" w:eastAsia="el-GR"/>
        </w:rPr>
      </w:pPr>
      <w:r w:rsidRPr="007B2758">
        <w:rPr>
          <w:rFonts w:ascii="Arial" w:eastAsia="Times New Roman" w:hAnsi="Arial" w:cs="Arial"/>
          <w:b/>
          <w:lang w:val="el-GR" w:eastAsia="el-GR"/>
        </w:rPr>
        <w:t xml:space="preserve">ΣΤ.  </w:t>
      </w:r>
      <w:r w:rsidRPr="007B2758">
        <w:rPr>
          <w:rFonts w:ascii="Arial" w:eastAsia="Times New Roman" w:hAnsi="Arial" w:cs="Arial"/>
          <w:b/>
          <w:u w:val="single"/>
          <w:lang w:val="el-GR" w:eastAsia="el-GR"/>
        </w:rPr>
        <w:t>ΠΕΡΙΟΔΟΣ, ΤΟΠΟΣ ΚΑΙ ΤΡΟΠΟΣ ΥΠΟΒΟΛΗΣ ΑΙΤΗΣΕΩΝ</w:t>
      </w:r>
      <w:r w:rsidRPr="007B2758">
        <w:rPr>
          <w:rFonts w:ascii="Arial" w:eastAsia="Times New Roman" w:hAnsi="Arial" w:cs="Arial"/>
          <w:b/>
          <w:lang w:val="el-GR" w:eastAsia="el-GR"/>
        </w:rPr>
        <w:t>:</w:t>
      </w:r>
    </w:p>
    <w:p w14:paraId="3238AED2" w14:textId="77777777" w:rsidR="00942B96" w:rsidRPr="007B2758" w:rsidRDefault="00942B96" w:rsidP="00942B96">
      <w:pPr>
        <w:spacing w:after="0" w:line="240" w:lineRule="auto"/>
        <w:jc w:val="both"/>
        <w:rPr>
          <w:rFonts w:ascii="Arial" w:eastAsia="Times New Roman" w:hAnsi="Arial" w:cs="Arial"/>
          <w:lang w:val="el-GR" w:eastAsia="el-GR"/>
        </w:rPr>
      </w:pPr>
    </w:p>
    <w:p w14:paraId="43977C4A" w14:textId="77777777" w:rsidR="00942B96" w:rsidRPr="007B2758" w:rsidRDefault="00942B96" w:rsidP="00942B96">
      <w:pPr>
        <w:numPr>
          <w:ilvl w:val="0"/>
          <w:numId w:val="5"/>
        </w:numPr>
        <w:spacing w:after="0" w:line="240" w:lineRule="auto"/>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Περίοδος υποβολής αιτήσεων:</w:t>
      </w:r>
    </w:p>
    <w:p w14:paraId="25880018" w14:textId="04D2C0D6" w:rsidR="00942B96" w:rsidRPr="00EA43E5" w:rsidRDefault="00EA43E5" w:rsidP="00942B96">
      <w:pPr>
        <w:spacing w:after="0" w:line="240" w:lineRule="auto"/>
        <w:ind w:left="720"/>
        <w:jc w:val="both"/>
        <w:rPr>
          <w:rFonts w:ascii="Arial" w:eastAsia="Times New Roman" w:hAnsi="Arial" w:cs="Arial"/>
          <w:lang w:val="el-GR" w:eastAsia="el-GR"/>
        </w:rPr>
      </w:pPr>
      <w:r>
        <w:rPr>
          <w:rFonts w:ascii="Arial" w:eastAsia="Times New Roman" w:hAnsi="Arial" w:cs="Arial"/>
          <w:lang w:val="el-GR" w:eastAsia="el-GR"/>
        </w:rPr>
        <w:t>Σύμφωνα με τη σχετική Προκήρυξη Υποτροφιών</w:t>
      </w:r>
    </w:p>
    <w:p w14:paraId="6D78710F" w14:textId="77777777" w:rsidR="00942B96" w:rsidRPr="007B2758" w:rsidRDefault="00942B96" w:rsidP="00942B96">
      <w:pPr>
        <w:spacing w:after="0" w:line="240" w:lineRule="auto"/>
        <w:jc w:val="both"/>
        <w:rPr>
          <w:rFonts w:ascii="Arial" w:eastAsia="Times New Roman" w:hAnsi="Arial" w:cs="Arial"/>
          <w:lang w:val="el-GR" w:eastAsia="el-GR"/>
        </w:rPr>
      </w:pPr>
    </w:p>
    <w:p w14:paraId="40962C35" w14:textId="77777777" w:rsidR="00942B96" w:rsidRPr="007B2758" w:rsidRDefault="00942B96" w:rsidP="00942B96">
      <w:pPr>
        <w:numPr>
          <w:ilvl w:val="0"/>
          <w:numId w:val="5"/>
        </w:numPr>
        <w:spacing w:after="0" w:line="240" w:lineRule="auto"/>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Διεύθυνση υποβολής αιτήσεων:</w:t>
      </w:r>
    </w:p>
    <w:p w14:paraId="5C2ACC7D" w14:textId="77777777" w:rsidR="00942B96" w:rsidRPr="007B2758" w:rsidRDefault="00942B96" w:rsidP="00942B96">
      <w:pPr>
        <w:spacing w:after="0" w:line="240" w:lineRule="auto"/>
        <w:ind w:left="720"/>
        <w:jc w:val="both"/>
        <w:rPr>
          <w:rFonts w:ascii="Arial" w:eastAsia="Times New Roman" w:hAnsi="Arial" w:cs="Arial"/>
          <w:lang w:val="el-GR" w:eastAsia="el-GR"/>
        </w:rPr>
      </w:pPr>
      <w:r>
        <w:rPr>
          <w:rFonts w:ascii="Arial" w:eastAsia="Times New Roman" w:hAnsi="Arial" w:cs="Arial"/>
          <w:lang w:val="el-GR" w:eastAsia="el-GR"/>
        </w:rPr>
        <w:t>1</w:t>
      </w:r>
      <w:r w:rsidRPr="0045752A">
        <w:rPr>
          <w:rFonts w:ascii="Arial" w:eastAsia="Times New Roman" w:hAnsi="Arial" w:cs="Arial"/>
          <w:vertAlign w:val="superscript"/>
          <w:lang w:val="el-GR" w:eastAsia="el-GR"/>
        </w:rPr>
        <w:t>ος</w:t>
      </w:r>
      <w:r>
        <w:rPr>
          <w:rFonts w:ascii="Arial" w:eastAsia="Times New Roman" w:hAnsi="Arial" w:cs="Arial"/>
          <w:lang w:val="el-GR" w:eastAsia="el-GR"/>
        </w:rPr>
        <w:t xml:space="preserve"> Δρόμος αρ. 14</w:t>
      </w:r>
    </w:p>
    <w:p w14:paraId="70F3AC14" w14:textId="77777777"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415</w:t>
      </w:r>
      <w:r>
        <w:rPr>
          <w:rFonts w:ascii="Arial" w:eastAsia="Times New Roman" w:hAnsi="Arial" w:cs="Arial"/>
          <w:lang w:val="el-GR" w:eastAsia="el-GR"/>
        </w:rPr>
        <w:t>7</w:t>
      </w:r>
      <w:r w:rsidRPr="007B2758">
        <w:rPr>
          <w:rFonts w:ascii="Arial" w:eastAsia="Times New Roman" w:hAnsi="Arial" w:cs="Arial"/>
          <w:lang w:val="el-GR" w:eastAsia="el-GR"/>
        </w:rPr>
        <w:t xml:space="preserve">  Κάτω Πολεμίδια</w:t>
      </w:r>
    </w:p>
    <w:p w14:paraId="4F1D5ED8" w14:textId="77777777" w:rsidR="00942B96" w:rsidRPr="007B2758" w:rsidRDefault="00942B96" w:rsidP="00942B96">
      <w:pPr>
        <w:spacing w:after="0" w:line="240" w:lineRule="auto"/>
        <w:jc w:val="both"/>
        <w:rPr>
          <w:rFonts w:ascii="Arial" w:eastAsia="Times New Roman" w:hAnsi="Arial" w:cs="Arial"/>
          <w:lang w:val="el-GR" w:eastAsia="el-GR"/>
        </w:rPr>
      </w:pPr>
    </w:p>
    <w:p w14:paraId="34CC6DBE" w14:textId="77777777" w:rsidR="00942B96" w:rsidRPr="007B2758" w:rsidRDefault="00942B96" w:rsidP="00942B96">
      <w:pPr>
        <w:numPr>
          <w:ilvl w:val="0"/>
          <w:numId w:val="5"/>
        </w:numPr>
        <w:spacing w:after="0" w:line="240" w:lineRule="auto"/>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Τρόπος υποβολής αιτήσεων:</w:t>
      </w:r>
    </w:p>
    <w:p w14:paraId="219AF3BB" w14:textId="77777777" w:rsidR="00942B96"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Ταχυδρομικώς ή με το χέρι</w:t>
      </w:r>
    </w:p>
    <w:p w14:paraId="1E5E54EA" w14:textId="11EED37A" w:rsidR="00942B96" w:rsidRDefault="00942B96" w:rsidP="00943773">
      <w:pPr>
        <w:spacing w:after="0" w:line="240" w:lineRule="auto"/>
        <w:jc w:val="both"/>
        <w:rPr>
          <w:rFonts w:ascii="Arial" w:eastAsia="Times New Roman" w:hAnsi="Arial" w:cs="Arial"/>
          <w:lang w:val="el-GR" w:eastAsia="el-GR"/>
        </w:rPr>
      </w:pPr>
      <w:r>
        <w:rPr>
          <w:noProof/>
          <w:lang w:eastAsia="el-GR"/>
        </w:rPr>
        <mc:AlternateContent>
          <mc:Choice Requires="wps">
            <w:drawing>
              <wp:anchor distT="0" distB="0" distL="114300" distR="114300" simplePos="0" relativeHeight="251660288" behindDoc="0" locked="0" layoutInCell="1" allowOverlap="1" wp14:anchorId="2731F546" wp14:editId="429B4CBB">
                <wp:simplePos x="0" y="0"/>
                <wp:positionH relativeFrom="column">
                  <wp:posOffset>670560</wp:posOffset>
                </wp:positionH>
                <wp:positionV relativeFrom="paragraph">
                  <wp:posOffset>121285</wp:posOffset>
                </wp:positionV>
                <wp:extent cx="2087880" cy="289560"/>
                <wp:effectExtent l="0" t="0" r="26670" b="15240"/>
                <wp:wrapNone/>
                <wp:docPr id="30" name="Text Box 30"/>
                <wp:cNvGraphicFramePr/>
                <a:graphic xmlns:a="http://schemas.openxmlformats.org/drawingml/2006/main">
                  <a:graphicData uri="http://schemas.microsoft.com/office/word/2010/wordprocessingShape">
                    <wps:wsp>
                      <wps:cNvSpPr txBox="1"/>
                      <wps:spPr>
                        <a:xfrm>
                          <a:off x="0" y="0"/>
                          <a:ext cx="2087880" cy="289560"/>
                        </a:xfrm>
                        <a:prstGeom prst="rect">
                          <a:avLst/>
                        </a:prstGeom>
                        <a:solidFill>
                          <a:sysClr val="window" lastClr="FFFFFF"/>
                        </a:solidFill>
                        <a:ln w="6350">
                          <a:solidFill>
                            <a:sysClr val="window" lastClr="FFFFFF"/>
                          </a:solidFill>
                        </a:ln>
                      </wps:spPr>
                      <wps:txbx>
                        <w:txbxContent>
                          <w:p w14:paraId="43C92E5D" w14:textId="58DBCEC1" w:rsidR="00942B96" w:rsidRPr="002A460B" w:rsidRDefault="00942B96" w:rsidP="00942B96">
                            <w:pPr>
                              <w:rPr>
                                <w:rFonts w:ascii="Arial Greek" w:hAnsi="Arial Greek"/>
                                <w:b/>
                                <w:bCs/>
                                <w:lang w:val="el-GR"/>
                              </w:rPr>
                            </w:pPr>
                            <w:r w:rsidRPr="002A460B">
                              <w:rPr>
                                <w:rFonts w:ascii="Arial Greek" w:hAnsi="Arial Greek"/>
                                <w:b/>
                                <w:bCs/>
                                <w:lang w:val="el-GR"/>
                              </w:rPr>
                              <w:t>ΔΗΜΟΣ</w:t>
                            </w:r>
                            <w:r w:rsidR="00943773">
                              <w:rPr>
                                <w:rFonts w:ascii="Arial Greek" w:hAnsi="Arial Greek"/>
                                <w:b/>
                                <w:bCs/>
                                <w:lang w:val="el-GR"/>
                              </w:rPr>
                              <w:t xml:space="preserve"> </w:t>
                            </w:r>
                            <w:r w:rsidRPr="002A460B">
                              <w:rPr>
                                <w:rFonts w:ascii="Arial Greek" w:hAnsi="Arial Greek"/>
                                <w:b/>
                                <w:bCs/>
                                <w:lang w:val="el-GR"/>
                              </w:rPr>
                              <w:t>ΠΟΛΕΜΙΔΙΩΝ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31F546" id="Text Box 30" o:spid="_x0000_s1027" type="#_x0000_t202" style="position:absolute;left:0;text-align:left;margin-left:52.8pt;margin-top:9.55pt;width:164.4pt;height:2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" fillcolor="window" strokecolor="window" strokeweight=".5pt">
                <v:textbox>
                  <w:txbxContent>
                    <w:p w14:paraId="43C92E5D" w14:textId="58DBCEC1" w:rsidR="00942B96" w:rsidRPr="002A460B" w:rsidRDefault="00942B96" w:rsidP="00942B96">
                      <w:pPr>
                        <w:rPr>
                          <w:rFonts w:ascii="Arial Greek" w:hAnsi="Arial Greek"/>
                          <w:b/>
                          <w:bCs/>
                          <w:lang w:val="el-GR"/>
                        </w:rPr>
                      </w:pPr>
                      <w:r w:rsidRPr="002A460B">
                        <w:rPr>
                          <w:rFonts w:ascii="Arial Greek" w:hAnsi="Arial Greek"/>
                          <w:b/>
                          <w:bCs/>
                          <w:lang w:val="el-GR"/>
                        </w:rPr>
                        <w:t>ΔΗΜΟΣ</w:t>
                      </w:r>
                      <w:r w:rsidR="00943773">
                        <w:rPr>
                          <w:rFonts w:ascii="Arial Greek" w:hAnsi="Arial Greek"/>
                          <w:b/>
                          <w:bCs/>
                          <w:lang w:val="el-GR"/>
                        </w:rPr>
                        <w:t xml:space="preserve"> </w:t>
                      </w:r>
                      <w:r w:rsidRPr="002A460B">
                        <w:rPr>
                          <w:rFonts w:ascii="Arial Greek" w:hAnsi="Arial Greek"/>
                          <w:b/>
                          <w:bCs/>
                          <w:lang w:val="el-GR"/>
                        </w:rPr>
                        <w:t>ΠΟΛΕΜΙΔΙΩΝ</w:t>
                      </w:r>
                    </w:p>
                  </w:txbxContent>
                </v:textbox>
              </v:shape>
            </w:pict>
          </mc:Fallback>
        </mc:AlternateContent>
      </w:r>
      <w:r w:rsidR="00943773">
        <w:rPr>
          <w:rFonts w:ascii="Monotype Corsiva" w:hAnsi="Monotype Corsiva"/>
          <w:b/>
          <w:bCs/>
          <w:noProof/>
          <w:color w:val="215E99" w:themeColor="text2" w:themeTint="BF"/>
          <w:sz w:val="36"/>
          <w:szCs w:val="36"/>
          <w:lang w:val="el-GR"/>
        </w:rPr>
        <w:drawing>
          <wp:inline distT="0" distB="0" distL="0" distR="0" wp14:anchorId="28827E86" wp14:editId="243C72CA">
            <wp:extent cx="600075" cy="637288"/>
            <wp:effectExtent l="0" t="0" r="0" b="0"/>
            <wp:docPr id="895569715" name="Picture 3" descr="A logo with a picture of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676" name="Picture 3" descr="A logo with a picture of a vas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898" cy="646658"/>
                    </a:xfrm>
                    <a:prstGeom prst="rect">
                      <a:avLst/>
                    </a:prstGeom>
                  </pic:spPr>
                </pic:pic>
              </a:graphicData>
            </a:graphic>
          </wp:inline>
        </w:drawing>
      </w:r>
    </w:p>
    <w:p w14:paraId="23EC6436" w14:textId="77777777" w:rsidR="00942B96" w:rsidRPr="007B2758" w:rsidRDefault="00942B96" w:rsidP="00942B96">
      <w:pPr>
        <w:spacing w:after="0" w:line="240" w:lineRule="auto"/>
        <w:jc w:val="both"/>
        <w:rPr>
          <w:rFonts w:ascii="Arial" w:eastAsia="Times New Roman" w:hAnsi="Arial" w:cs="Arial"/>
          <w:lang w:val="el-GR" w:eastAsia="el-GR"/>
        </w:rPr>
      </w:pPr>
    </w:p>
    <w:p w14:paraId="3ECD1EDE" w14:textId="77777777" w:rsidR="00942B96" w:rsidRPr="007B2758" w:rsidRDefault="00942B96" w:rsidP="00942B96">
      <w:pPr>
        <w:spacing w:after="0" w:line="240" w:lineRule="auto"/>
        <w:jc w:val="both"/>
        <w:rPr>
          <w:rFonts w:ascii="Arial" w:eastAsia="Times New Roman" w:hAnsi="Arial" w:cs="Arial"/>
          <w:b/>
          <w:u w:val="single"/>
          <w:lang w:val="el-GR" w:eastAsia="el-GR"/>
        </w:rPr>
      </w:pPr>
      <w:r w:rsidRPr="007B2758">
        <w:rPr>
          <w:rFonts w:ascii="Arial" w:eastAsia="Times New Roman" w:hAnsi="Arial" w:cs="Arial"/>
          <w:b/>
          <w:lang w:val="el-GR" w:eastAsia="el-GR"/>
        </w:rPr>
        <w:t xml:space="preserve">Ζ.  </w:t>
      </w:r>
      <w:r w:rsidRPr="007B2758">
        <w:rPr>
          <w:rFonts w:ascii="Arial" w:eastAsia="Times New Roman" w:hAnsi="Arial" w:cs="Arial"/>
          <w:b/>
          <w:u w:val="single"/>
          <w:lang w:val="el-GR" w:eastAsia="el-GR"/>
        </w:rPr>
        <w:t>ΑΡΜΟΔΙΟΤΗΤΑ ΕΠΙΛΟΓΗΣ ΤΩΝ ΥΠΟΤΡΟΦΙΩΝ</w:t>
      </w:r>
    </w:p>
    <w:p w14:paraId="5E260DC7" w14:textId="77777777" w:rsidR="00942B96" w:rsidRPr="0029624A" w:rsidRDefault="00942B96" w:rsidP="00942B96">
      <w:pPr>
        <w:spacing w:after="0" w:line="240" w:lineRule="auto"/>
        <w:ind w:left="720"/>
        <w:jc w:val="both"/>
        <w:rPr>
          <w:rFonts w:ascii="Arial" w:eastAsia="Times New Roman" w:hAnsi="Arial" w:cs="Arial"/>
          <w:lang w:val="el-GR" w:eastAsia="el-GR"/>
        </w:rPr>
      </w:pPr>
    </w:p>
    <w:p w14:paraId="74EB710B" w14:textId="77777777" w:rsidR="00942B96" w:rsidRPr="007B2758" w:rsidRDefault="00942B96" w:rsidP="00942B96">
      <w:pPr>
        <w:numPr>
          <w:ilvl w:val="0"/>
          <w:numId w:val="6"/>
        </w:numPr>
        <w:spacing w:after="0" w:line="240" w:lineRule="auto"/>
        <w:jc w:val="both"/>
        <w:rPr>
          <w:rFonts w:ascii="Arial" w:eastAsia="Times New Roman" w:hAnsi="Arial" w:cs="Arial"/>
          <w:lang w:val="el-GR" w:eastAsia="el-GR"/>
        </w:rPr>
      </w:pPr>
      <w:r w:rsidRPr="00B77013">
        <w:rPr>
          <w:rFonts w:ascii="Arial" w:eastAsia="Times New Roman" w:hAnsi="Arial" w:cs="Arial"/>
          <w:b/>
          <w:u w:val="single"/>
          <w:lang w:val="el-GR" w:eastAsia="el-GR"/>
        </w:rPr>
        <w:t>Α</w:t>
      </w:r>
      <w:r w:rsidRPr="0029624A">
        <w:rPr>
          <w:rFonts w:ascii="Arial" w:eastAsia="Times New Roman" w:hAnsi="Arial" w:cs="Arial"/>
          <w:b/>
          <w:u w:val="single"/>
          <w:lang w:val="el-GR" w:eastAsia="el-GR"/>
        </w:rPr>
        <w:t>ρμόδια Επιτροπή για την επιλογή των υποτρόφων</w:t>
      </w:r>
      <w:r w:rsidRPr="0029624A">
        <w:rPr>
          <w:rFonts w:ascii="Arial" w:eastAsia="Times New Roman" w:hAnsi="Arial" w:cs="Arial"/>
          <w:u w:val="single"/>
          <w:lang w:val="el-GR" w:eastAsia="el-GR"/>
        </w:rPr>
        <w:t>:</w:t>
      </w:r>
    </w:p>
    <w:p w14:paraId="075CA677" w14:textId="7CEB3809"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 xml:space="preserve">Η Διαχειριστική Επιτροπή του Ταμείου Υποτροφιών του Δήμου </w:t>
      </w:r>
      <w:proofErr w:type="spellStart"/>
      <w:r w:rsidRPr="007B2758">
        <w:rPr>
          <w:rFonts w:ascii="Arial" w:eastAsia="Times New Roman" w:hAnsi="Arial" w:cs="Arial"/>
          <w:lang w:val="el-GR" w:eastAsia="el-GR"/>
        </w:rPr>
        <w:t>Πολεμιδιών</w:t>
      </w:r>
      <w:proofErr w:type="spellEnd"/>
    </w:p>
    <w:p w14:paraId="086AD343" w14:textId="77777777" w:rsidR="00942B96" w:rsidRPr="007B2758" w:rsidRDefault="00942B96" w:rsidP="00942B96">
      <w:pPr>
        <w:spacing w:after="0" w:line="240" w:lineRule="auto"/>
        <w:jc w:val="both"/>
        <w:rPr>
          <w:rFonts w:ascii="Arial" w:eastAsia="Times New Roman" w:hAnsi="Arial" w:cs="Arial"/>
          <w:lang w:val="el-GR" w:eastAsia="el-GR"/>
        </w:rPr>
      </w:pPr>
    </w:p>
    <w:p w14:paraId="05377561" w14:textId="77777777" w:rsidR="00942B96" w:rsidRPr="007B2758" w:rsidRDefault="00942B96" w:rsidP="00942B96">
      <w:pPr>
        <w:spacing w:after="0" w:line="240" w:lineRule="auto"/>
        <w:jc w:val="both"/>
        <w:rPr>
          <w:rFonts w:ascii="Arial" w:eastAsia="Times New Roman" w:hAnsi="Arial" w:cs="Arial"/>
          <w:b/>
          <w:lang w:val="el-GR" w:eastAsia="el-GR"/>
        </w:rPr>
      </w:pPr>
      <w:r w:rsidRPr="007B2758">
        <w:rPr>
          <w:rFonts w:ascii="Arial" w:eastAsia="Times New Roman" w:hAnsi="Arial" w:cs="Arial"/>
          <w:b/>
          <w:lang w:val="el-GR" w:eastAsia="el-GR"/>
        </w:rPr>
        <w:t xml:space="preserve">Η.  </w:t>
      </w:r>
      <w:r w:rsidRPr="007B2758">
        <w:rPr>
          <w:rFonts w:ascii="Arial" w:eastAsia="Times New Roman" w:hAnsi="Arial" w:cs="Arial"/>
          <w:b/>
          <w:u w:val="single"/>
          <w:lang w:val="el-GR" w:eastAsia="el-GR"/>
        </w:rPr>
        <w:t>ΤΡΟΠΟΣ ΚΑΙ ΚΡΙΤΗΡΙΑ ΕΠΙΛΟΓΗΣ ΥΠΟΤΡΟΦΩΝ</w:t>
      </w:r>
    </w:p>
    <w:p w14:paraId="3B9EBB04" w14:textId="77777777" w:rsidR="00942B96" w:rsidRPr="007B2758" w:rsidRDefault="00942B96" w:rsidP="00942B96">
      <w:pPr>
        <w:spacing w:after="0" w:line="240" w:lineRule="auto"/>
        <w:jc w:val="both"/>
        <w:rPr>
          <w:rFonts w:ascii="Arial" w:eastAsia="Times New Roman" w:hAnsi="Arial" w:cs="Arial"/>
          <w:lang w:val="el-GR" w:eastAsia="el-GR"/>
        </w:rPr>
      </w:pPr>
    </w:p>
    <w:p w14:paraId="53796BCF" w14:textId="77777777" w:rsidR="00942B96" w:rsidRPr="007B2758" w:rsidRDefault="00942B96" w:rsidP="00942B96">
      <w:pPr>
        <w:numPr>
          <w:ilvl w:val="0"/>
          <w:numId w:val="7"/>
        </w:numPr>
        <w:spacing w:after="0" w:line="240" w:lineRule="auto"/>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Τρόπος επιλογής υποτρόφων:</w:t>
      </w:r>
    </w:p>
    <w:p w14:paraId="7429B87E" w14:textId="77777777"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 xml:space="preserve">Μελέτη των αιτήσεων και άλλων σχετικών πληροφοριών για </w:t>
      </w:r>
      <w:r>
        <w:rPr>
          <w:rFonts w:ascii="Arial" w:eastAsia="Times New Roman" w:hAnsi="Arial" w:cs="Arial"/>
          <w:lang w:val="el-GR" w:eastAsia="el-GR"/>
        </w:rPr>
        <w:t>τις</w:t>
      </w:r>
      <w:r w:rsidRPr="007B2758">
        <w:rPr>
          <w:rFonts w:ascii="Arial" w:eastAsia="Times New Roman" w:hAnsi="Arial" w:cs="Arial"/>
          <w:lang w:val="el-GR" w:eastAsia="el-GR"/>
        </w:rPr>
        <w:t xml:space="preserve"> αιτητές από υπηρεσίες, φορείς και άτομα.</w:t>
      </w:r>
    </w:p>
    <w:p w14:paraId="7F97A0DF" w14:textId="77777777" w:rsidR="00942B96" w:rsidRPr="007B2758" w:rsidRDefault="00942B96" w:rsidP="00942B96">
      <w:pPr>
        <w:spacing w:after="0" w:line="240" w:lineRule="auto"/>
        <w:jc w:val="both"/>
        <w:rPr>
          <w:rFonts w:ascii="Arial" w:eastAsia="Times New Roman" w:hAnsi="Arial" w:cs="Arial"/>
          <w:lang w:val="el-GR" w:eastAsia="el-GR"/>
        </w:rPr>
      </w:pPr>
    </w:p>
    <w:p w14:paraId="770388D0" w14:textId="77777777" w:rsidR="00942B96" w:rsidRPr="007B2758" w:rsidRDefault="00942B96" w:rsidP="00942B96">
      <w:pPr>
        <w:numPr>
          <w:ilvl w:val="0"/>
          <w:numId w:val="7"/>
        </w:numPr>
        <w:spacing w:after="0" w:line="240" w:lineRule="auto"/>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Κριτήρια επιλογής υποτρόφων:</w:t>
      </w:r>
    </w:p>
    <w:p w14:paraId="5DA492DD" w14:textId="4485B5A3" w:rsidR="00942B96" w:rsidRPr="007B2758" w:rsidRDefault="00942B96" w:rsidP="00942B96">
      <w:pPr>
        <w:spacing w:after="0" w:line="240" w:lineRule="auto"/>
        <w:ind w:left="720"/>
        <w:jc w:val="both"/>
        <w:rPr>
          <w:rFonts w:ascii="Arial" w:eastAsia="Times New Roman" w:hAnsi="Arial" w:cs="Arial"/>
          <w:lang w:val="el-GR" w:eastAsia="el-GR"/>
        </w:rPr>
      </w:pPr>
      <w:r w:rsidRPr="007B2758">
        <w:rPr>
          <w:rFonts w:ascii="Arial" w:eastAsia="Times New Roman" w:hAnsi="Arial" w:cs="Arial"/>
          <w:lang w:val="el-GR" w:eastAsia="el-GR"/>
        </w:rPr>
        <w:t xml:space="preserve">Να </w:t>
      </w:r>
      <w:proofErr w:type="spellStart"/>
      <w:r w:rsidRPr="007B2758">
        <w:rPr>
          <w:rFonts w:ascii="Arial" w:eastAsia="Times New Roman" w:hAnsi="Arial" w:cs="Arial"/>
          <w:lang w:val="el-GR" w:eastAsia="el-GR"/>
        </w:rPr>
        <w:t>πληρ</w:t>
      </w:r>
      <w:r w:rsidR="004B5ACE">
        <w:rPr>
          <w:rFonts w:ascii="Arial" w:eastAsia="Times New Roman" w:hAnsi="Arial" w:cs="Arial"/>
          <w:lang w:val="el-GR" w:eastAsia="el-GR"/>
        </w:rPr>
        <w:t>εί</w:t>
      </w:r>
      <w:proofErr w:type="spellEnd"/>
      <w:r w:rsidRPr="007B2758">
        <w:rPr>
          <w:rFonts w:ascii="Arial" w:eastAsia="Times New Roman" w:hAnsi="Arial" w:cs="Arial"/>
          <w:lang w:val="el-GR" w:eastAsia="el-GR"/>
        </w:rPr>
        <w:t xml:space="preserve"> </w:t>
      </w:r>
      <w:r>
        <w:rPr>
          <w:rFonts w:ascii="Arial" w:eastAsia="Times New Roman" w:hAnsi="Arial" w:cs="Arial"/>
          <w:lang w:val="el-GR" w:eastAsia="el-GR"/>
        </w:rPr>
        <w:t>τις</w:t>
      </w:r>
      <w:r w:rsidRPr="007B2758">
        <w:rPr>
          <w:rFonts w:ascii="Arial" w:eastAsia="Times New Roman" w:hAnsi="Arial" w:cs="Arial"/>
          <w:lang w:val="el-GR" w:eastAsia="el-GR"/>
        </w:rPr>
        <w:t xml:space="preserve"> απαιτούμενες προϋποθέσεις και προσόντα που καθορίστηκαν</w:t>
      </w:r>
    </w:p>
    <w:p w14:paraId="0DA31981" w14:textId="77777777" w:rsidR="00942B96" w:rsidRPr="007B2758" w:rsidRDefault="00942B96" w:rsidP="00942B96">
      <w:pPr>
        <w:spacing w:after="0" w:line="240" w:lineRule="auto"/>
        <w:ind w:left="720"/>
        <w:jc w:val="both"/>
        <w:rPr>
          <w:rFonts w:ascii="Arial" w:eastAsia="Times New Roman" w:hAnsi="Arial" w:cs="Arial"/>
          <w:lang w:val="el-GR" w:eastAsia="el-GR"/>
        </w:rPr>
      </w:pPr>
    </w:p>
    <w:p w14:paraId="45162EF2" w14:textId="77777777" w:rsidR="00942B96" w:rsidRPr="007B2758" w:rsidRDefault="00942B96" w:rsidP="00942B96">
      <w:pPr>
        <w:spacing w:after="0" w:line="240" w:lineRule="auto"/>
        <w:ind w:left="142" w:firstLine="578"/>
        <w:jc w:val="both"/>
        <w:rPr>
          <w:rFonts w:ascii="Arial" w:eastAsia="Times New Roman" w:hAnsi="Arial" w:cs="Arial"/>
          <w:b/>
          <w:u w:val="single"/>
          <w:lang w:val="el-GR" w:eastAsia="el-GR"/>
        </w:rPr>
      </w:pPr>
      <w:r w:rsidRPr="007B2758">
        <w:rPr>
          <w:rFonts w:ascii="Arial" w:eastAsia="Times New Roman" w:hAnsi="Arial" w:cs="Arial"/>
          <w:b/>
          <w:u w:val="single"/>
          <w:lang w:val="el-GR" w:eastAsia="el-GR"/>
        </w:rPr>
        <w:t>ΣΗΜΕΙΩΣΗ:</w:t>
      </w:r>
    </w:p>
    <w:p w14:paraId="7F13E5E2" w14:textId="77777777" w:rsidR="00942B96" w:rsidRDefault="00942B96" w:rsidP="00942B96">
      <w:pPr>
        <w:spacing w:after="0" w:line="240" w:lineRule="auto"/>
        <w:ind w:left="142" w:firstLine="578"/>
        <w:jc w:val="both"/>
        <w:rPr>
          <w:rFonts w:ascii="Arial" w:eastAsia="Times New Roman" w:hAnsi="Arial" w:cs="Arial"/>
          <w:lang w:val="el-GR" w:eastAsia="el-GR"/>
        </w:rPr>
      </w:pPr>
      <w:r>
        <w:rPr>
          <w:rFonts w:ascii="Arial" w:eastAsia="Times New Roman" w:hAnsi="Arial" w:cs="Arial"/>
          <w:lang w:val="el-GR" w:eastAsia="el-GR"/>
        </w:rPr>
        <w:t>Προτεραιότητα δίνεται ανάλογα με την επίδοση το ήθος και το βαθμό απορίας.</w:t>
      </w:r>
    </w:p>
    <w:p w14:paraId="3967057D" w14:textId="77777777" w:rsidR="00942B96" w:rsidRDefault="00942B96" w:rsidP="00942B96">
      <w:pPr>
        <w:spacing w:after="0" w:line="240" w:lineRule="auto"/>
        <w:ind w:left="142"/>
        <w:jc w:val="both"/>
        <w:rPr>
          <w:rFonts w:ascii="Arial" w:eastAsia="Times New Roman" w:hAnsi="Arial" w:cs="Arial"/>
          <w:lang w:val="el-GR" w:eastAsia="el-GR"/>
        </w:rPr>
      </w:pPr>
    </w:p>
    <w:p w14:paraId="404A65F3" w14:textId="77777777" w:rsidR="00942B96" w:rsidRDefault="00942B96" w:rsidP="00942B96">
      <w:pPr>
        <w:spacing w:after="0" w:line="240" w:lineRule="auto"/>
        <w:ind w:left="142"/>
        <w:jc w:val="both"/>
        <w:rPr>
          <w:rFonts w:ascii="Arial" w:eastAsia="Times New Roman" w:hAnsi="Arial" w:cs="Arial"/>
          <w:lang w:val="el-GR" w:eastAsia="el-GR"/>
        </w:rPr>
      </w:pPr>
    </w:p>
    <w:p w14:paraId="0135F771" w14:textId="77777777" w:rsidR="00942B96" w:rsidRPr="00B77013" w:rsidRDefault="00942B96" w:rsidP="00942B96">
      <w:pPr>
        <w:spacing w:after="0" w:line="240" w:lineRule="auto"/>
        <w:ind w:left="142"/>
        <w:jc w:val="both"/>
        <w:rPr>
          <w:rFonts w:ascii="Arial" w:eastAsia="Times New Roman" w:hAnsi="Arial" w:cs="Arial"/>
          <w:b/>
          <w:bCs/>
          <w:lang w:val="el-GR" w:eastAsia="el-GR"/>
        </w:rPr>
      </w:pPr>
      <w:r w:rsidRPr="00B77013">
        <w:rPr>
          <w:rFonts w:ascii="Arial" w:eastAsia="Times New Roman" w:hAnsi="Arial" w:cs="Arial"/>
          <w:b/>
          <w:bCs/>
          <w:lang w:val="el-GR" w:eastAsia="el-GR"/>
        </w:rPr>
        <w:t>Για περισσότερες πληροφορίες τηλεφωνήστε στο 25821382 (εσωτ. 2)</w:t>
      </w:r>
    </w:p>
    <w:p w14:paraId="0E626D91" w14:textId="77777777" w:rsidR="00942B96" w:rsidRDefault="00942B96" w:rsidP="00942B96">
      <w:pPr>
        <w:ind w:left="142"/>
        <w:rPr>
          <w:lang w:val="el-GR"/>
        </w:rPr>
      </w:pPr>
    </w:p>
    <w:p w14:paraId="7111FA0A" w14:textId="77777777" w:rsidR="00942B96" w:rsidRDefault="00942B96" w:rsidP="00942B96">
      <w:pPr>
        <w:jc w:val="both"/>
        <w:rPr>
          <w:rFonts w:ascii="Arial" w:hAnsi="Arial" w:cs="Arial"/>
          <w:b/>
          <w:bCs/>
          <w:sz w:val="18"/>
          <w:szCs w:val="18"/>
          <w:u w:val="single"/>
          <w:lang w:val="el-GR"/>
        </w:rPr>
      </w:pPr>
    </w:p>
    <w:p w14:paraId="59B236F9" w14:textId="77777777" w:rsidR="00942B96" w:rsidRPr="00542CDB" w:rsidRDefault="00942B96" w:rsidP="00942B96">
      <w:pPr>
        <w:jc w:val="both"/>
        <w:rPr>
          <w:rFonts w:ascii="Arial" w:hAnsi="Arial" w:cs="Arial"/>
          <w:b/>
          <w:bCs/>
          <w:sz w:val="18"/>
          <w:szCs w:val="18"/>
          <w:u w:val="single"/>
          <w:lang w:val="el-GR"/>
        </w:rPr>
      </w:pPr>
      <w:r w:rsidRPr="00542CDB">
        <w:rPr>
          <w:rFonts w:ascii="Arial" w:hAnsi="Arial" w:cs="Arial"/>
          <w:b/>
          <w:bCs/>
          <w:sz w:val="18"/>
          <w:szCs w:val="18"/>
          <w:u w:val="single"/>
          <w:lang w:val="el-GR"/>
        </w:rPr>
        <w:t>Προσωπικά Δεδομένα:</w:t>
      </w:r>
    </w:p>
    <w:p w14:paraId="24F3CEE4" w14:textId="0F85F0E0" w:rsidR="00942B96" w:rsidRPr="00542CDB" w:rsidRDefault="00942B96" w:rsidP="00942B96">
      <w:pPr>
        <w:jc w:val="both"/>
        <w:rPr>
          <w:rFonts w:ascii="Arial" w:hAnsi="Arial" w:cs="Arial"/>
          <w:sz w:val="18"/>
          <w:szCs w:val="18"/>
          <w:lang w:val="el-GR"/>
        </w:rPr>
      </w:pPr>
      <w:r w:rsidRPr="00542CDB">
        <w:rPr>
          <w:rFonts w:ascii="Arial" w:hAnsi="Arial" w:cs="Arial"/>
          <w:sz w:val="18"/>
          <w:szCs w:val="18"/>
          <w:lang w:val="el-GR"/>
        </w:rPr>
        <w:t xml:space="preserve">Ο Δήμος </w:t>
      </w:r>
      <w:proofErr w:type="spellStart"/>
      <w:r w:rsidRPr="00542CDB">
        <w:rPr>
          <w:rFonts w:ascii="Arial" w:hAnsi="Arial" w:cs="Arial"/>
          <w:sz w:val="18"/>
          <w:szCs w:val="18"/>
          <w:lang w:val="el-GR"/>
        </w:rPr>
        <w:t>Πολεμιδιών</w:t>
      </w:r>
      <w:proofErr w:type="spellEnd"/>
      <w:r w:rsidRPr="00542CDB">
        <w:rPr>
          <w:rFonts w:ascii="Arial" w:hAnsi="Arial" w:cs="Arial"/>
          <w:sz w:val="18"/>
          <w:szCs w:val="18"/>
          <w:lang w:val="el-GR"/>
        </w:rPr>
        <w:t xml:space="preserve"> τηρεί Αρχεία στα οποία περιλαμβάνονται τα πιο πάνω δεδομένα φυσικών προσώπων για σκοπούς συμμόρφωσης ως προς τις πρόνοιες των Νόμων που εφαρμόζει ο Δήμος. Τα στοιχεία που τηρούνται στα Αρχεία αυτά δεσμεύονται με το απόρρητο και την εμπιστευτικότητα και προστατεύονται </w:t>
      </w:r>
      <w:proofErr w:type="spellStart"/>
      <w:r w:rsidRPr="00542CDB">
        <w:rPr>
          <w:rFonts w:ascii="Arial" w:hAnsi="Arial" w:cs="Arial"/>
          <w:sz w:val="18"/>
          <w:szCs w:val="18"/>
          <w:lang w:val="el-GR"/>
        </w:rPr>
        <w:t>κατ</w:t>
      </w:r>
      <w:proofErr w:type="spellEnd"/>
      <w:r w:rsidRPr="00542CDB">
        <w:rPr>
          <w:rFonts w:ascii="Arial" w:hAnsi="Arial" w:cs="Arial"/>
          <w:sz w:val="18"/>
          <w:szCs w:val="18"/>
          <w:lang w:val="el-GR"/>
        </w:rPr>
        <w:t>΄ εφαρμογή του Ευρωπαϊκού Γενικού Κανονισμού Προστασίας Δεδομένων – Κανονισμός 2016/679 (</w:t>
      </w:r>
      <w:r w:rsidRPr="00542CDB">
        <w:rPr>
          <w:rFonts w:ascii="Arial" w:hAnsi="Arial" w:cs="Arial"/>
          <w:sz w:val="18"/>
          <w:szCs w:val="18"/>
        </w:rPr>
        <w:t>GDPR</w:t>
      </w:r>
      <w:r w:rsidRPr="00542CDB">
        <w:rPr>
          <w:rFonts w:ascii="Arial" w:hAnsi="Arial" w:cs="Arial"/>
          <w:sz w:val="18"/>
          <w:szCs w:val="18"/>
          <w:lang w:val="el-GR"/>
        </w:rPr>
        <w:t>) που τέθηκε σε ισχύ την 25</w:t>
      </w:r>
      <w:r w:rsidRPr="00542CDB">
        <w:rPr>
          <w:rFonts w:ascii="Arial" w:hAnsi="Arial" w:cs="Arial"/>
          <w:sz w:val="18"/>
          <w:szCs w:val="18"/>
          <w:vertAlign w:val="superscript"/>
          <w:lang w:val="el-GR"/>
        </w:rPr>
        <w:t>η</w:t>
      </w:r>
      <w:r w:rsidRPr="00542CDB">
        <w:rPr>
          <w:rFonts w:ascii="Arial" w:hAnsi="Arial" w:cs="Arial"/>
          <w:sz w:val="18"/>
          <w:szCs w:val="18"/>
          <w:lang w:val="el-GR"/>
        </w:rPr>
        <w:t xml:space="preserve"> Μαΐου 2018 καθώς και του Νόμου περί Προστασίας των Φυσικών Προσώπων έναντι της Επεξεργασίας των Δεδομένων Προσωπικού Χαρακτήρα και της Ελεύθερης Κυκλοφορίας των Δεδομένων αυτών (Νόμος 125(Ι)2018), όπως αυτός τροποποιείται και/ή αντικαθίσταται.»</w:t>
      </w:r>
    </w:p>
    <w:p w14:paraId="3854D1E7" w14:textId="77777777" w:rsidR="00942B96" w:rsidRPr="00542CDB" w:rsidRDefault="00942B96" w:rsidP="00942B96">
      <w:pPr>
        <w:jc w:val="both"/>
        <w:rPr>
          <w:rFonts w:ascii="Arial" w:hAnsi="Arial" w:cs="Arial"/>
          <w:sz w:val="18"/>
          <w:szCs w:val="18"/>
          <w:lang w:val="el-GR"/>
        </w:rPr>
      </w:pPr>
      <w:r w:rsidRPr="00542CDB">
        <w:rPr>
          <w:rFonts w:ascii="Arial" w:hAnsi="Arial" w:cs="Arial"/>
          <w:sz w:val="18"/>
          <w:szCs w:val="18"/>
          <w:lang w:val="el-GR"/>
        </w:rPr>
        <w:t>Ο Δήμος δεν θα διαβιβάζει ή αποκαλύπτει δεδομένα προσωπικού χαρακτήρα σε οποιοδήποτε τρίτο πρόσωπο χωρίς τη συγκατάθεση του υποκειμένου των δεδομένων, εκτός αν τέτοια διαβίβαση ή αποκάλυψη είναι απαραίτητη για την:</w:t>
      </w:r>
    </w:p>
    <w:p w14:paraId="290552ED" w14:textId="77777777" w:rsidR="00942B96" w:rsidRPr="00542CDB" w:rsidRDefault="00942B96" w:rsidP="00942B96">
      <w:pPr>
        <w:spacing w:after="0" w:line="240" w:lineRule="auto"/>
        <w:jc w:val="both"/>
        <w:rPr>
          <w:rFonts w:ascii="Arial" w:hAnsi="Arial" w:cs="Arial"/>
          <w:sz w:val="18"/>
          <w:szCs w:val="18"/>
          <w:lang w:val="el-GR"/>
        </w:rPr>
      </w:pPr>
      <w:r w:rsidRPr="00542CDB">
        <w:rPr>
          <w:rFonts w:ascii="Arial" w:hAnsi="Arial" w:cs="Arial"/>
          <w:sz w:val="18"/>
          <w:szCs w:val="18"/>
          <w:lang w:val="el-GR"/>
        </w:rPr>
        <w:t>(α) εκπλήρωση νομικής υποχρέωσης</w:t>
      </w:r>
    </w:p>
    <w:p w14:paraId="4C4B16ED" w14:textId="77777777" w:rsidR="00942B96" w:rsidRPr="00542CDB" w:rsidRDefault="00942B96" w:rsidP="00942B96">
      <w:pPr>
        <w:spacing w:after="0" w:line="240" w:lineRule="auto"/>
        <w:jc w:val="both"/>
        <w:rPr>
          <w:rFonts w:ascii="Arial" w:hAnsi="Arial" w:cs="Arial"/>
          <w:sz w:val="18"/>
          <w:szCs w:val="18"/>
          <w:lang w:val="el-GR"/>
        </w:rPr>
      </w:pPr>
      <w:r w:rsidRPr="00542CDB">
        <w:rPr>
          <w:rFonts w:ascii="Arial" w:hAnsi="Arial" w:cs="Arial"/>
          <w:sz w:val="18"/>
          <w:szCs w:val="18"/>
          <w:lang w:val="el-GR"/>
        </w:rPr>
        <w:t>(β) διασφάλιση ζωτικού συμφέροντος σας</w:t>
      </w:r>
    </w:p>
    <w:p w14:paraId="77BB7137" w14:textId="77777777" w:rsidR="00942B96" w:rsidRPr="00542CDB" w:rsidRDefault="00942B96" w:rsidP="00942B96">
      <w:pPr>
        <w:spacing w:after="0" w:line="240" w:lineRule="auto"/>
        <w:jc w:val="both"/>
        <w:rPr>
          <w:rFonts w:ascii="Arial" w:hAnsi="Arial" w:cs="Arial"/>
          <w:sz w:val="18"/>
          <w:szCs w:val="18"/>
          <w:lang w:val="el-GR"/>
        </w:rPr>
      </w:pPr>
      <w:r w:rsidRPr="00542CDB">
        <w:rPr>
          <w:rFonts w:ascii="Arial" w:hAnsi="Arial" w:cs="Arial"/>
          <w:sz w:val="18"/>
          <w:szCs w:val="18"/>
          <w:lang w:val="el-GR"/>
        </w:rPr>
        <w:t>(γ) εκτέλεση εργασιών δημοσίου συμφέροντος</w:t>
      </w:r>
    </w:p>
    <w:p w14:paraId="6CF33321" w14:textId="77777777" w:rsidR="00942B96" w:rsidRPr="00542CDB" w:rsidRDefault="00942B96" w:rsidP="00942B96">
      <w:pPr>
        <w:spacing w:after="0" w:line="240" w:lineRule="auto"/>
        <w:jc w:val="both"/>
        <w:rPr>
          <w:rFonts w:ascii="Arial" w:hAnsi="Arial" w:cs="Arial"/>
          <w:sz w:val="18"/>
          <w:szCs w:val="18"/>
          <w:lang w:val="el-GR"/>
        </w:rPr>
      </w:pPr>
      <w:r w:rsidRPr="00542CDB">
        <w:rPr>
          <w:rFonts w:ascii="Arial" w:hAnsi="Arial" w:cs="Arial"/>
          <w:sz w:val="18"/>
          <w:szCs w:val="18"/>
          <w:lang w:val="el-GR"/>
        </w:rPr>
        <w:t>(δ) στατιστικούς σκοπούς</w:t>
      </w:r>
    </w:p>
    <w:p w14:paraId="48FD6569" w14:textId="77777777" w:rsidR="00942B96" w:rsidRPr="00542CDB" w:rsidRDefault="00942B96" w:rsidP="00942B96">
      <w:pPr>
        <w:rPr>
          <w:sz w:val="18"/>
          <w:szCs w:val="18"/>
          <w:lang w:val="el-GR"/>
        </w:rPr>
      </w:pPr>
    </w:p>
    <w:p w14:paraId="3C2840B1" w14:textId="77777777" w:rsidR="00942B96" w:rsidRDefault="00942B96" w:rsidP="00942B96">
      <w:pPr>
        <w:rPr>
          <w:lang w:val="el-GR"/>
        </w:rPr>
      </w:pPr>
    </w:p>
    <w:p w14:paraId="6F468E14" w14:textId="77777777" w:rsidR="00942B96" w:rsidRDefault="00942B96" w:rsidP="00942B96">
      <w:pPr>
        <w:rPr>
          <w:lang w:val="el-GR"/>
        </w:rPr>
      </w:pPr>
    </w:p>
    <w:p w14:paraId="00C595EC" w14:textId="77777777" w:rsidR="00942B96" w:rsidRDefault="00942B96" w:rsidP="00942B96">
      <w:pPr>
        <w:rPr>
          <w:lang w:val="el-GR"/>
        </w:rPr>
      </w:pPr>
    </w:p>
    <w:p w14:paraId="37152D91" w14:textId="77777777" w:rsidR="00942B96" w:rsidRDefault="00942B96" w:rsidP="00942B96">
      <w:pPr>
        <w:rPr>
          <w:lang w:val="el-GR"/>
        </w:rPr>
      </w:pPr>
    </w:p>
    <w:p w14:paraId="4281DB4F" w14:textId="77777777" w:rsidR="00942B96" w:rsidRDefault="00942B96" w:rsidP="00942B96">
      <w:pPr>
        <w:rPr>
          <w:lang w:val="el-GR"/>
        </w:rPr>
      </w:pPr>
    </w:p>
    <w:p w14:paraId="0AC73D85" w14:textId="77777777" w:rsidR="00942B96" w:rsidRDefault="00942B96" w:rsidP="00942B96">
      <w:pPr>
        <w:rPr>
          <w:lang w:val="el-GR"/>
        </w:rPr>
      </w:pPr>
    </w:p>
    <w:p w14:paraId="3366D3D2" w14:textId="77777777" w:rsidR="00942B96" w:rsidRDefault="00942B96" w:rsidP="00942B96">
      <w:pPr>
        <w:rPr>
          <w:lang w:val="el-GR"/>
        </w:rPr>
      </w:pPr>
    </w:p>
    <w:p w14:paraId="2DE6DF30" w14:textId="77777777" w:rsidR="003C2916" w:rsidRPr="00942B96" w:rsidRDefault="003C2916">
      <w:pPr>
        <w:rPr>
          <w:lang w:val="el-GR"/>
        </w:rPr>
      </w:pPr>
    </w:p>
    <w:sectPr w:rsidR="003C2916" w:rsidRPr="00942B96" w:rsidSect="00942B96">
      <w:pgSz w:w="12240" w:h="15840"/>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Monotype Corsiva">
    <w:panose1 w:val="03010101010201010101"/>
    <w:charset w:val="A1"/>
    <w:family w:val="script"/>
    <w:pitch w:val="variable"/>
    <w:sig w:usb0="00000287" w:usb1="00000000" w:usb2="00000000" w:usb3="00000000" w:csb0="0000009F" w:csb1="00000000"/>
  </w:font>
  <w:font w:name="Arial Greek">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AB5"/>
    <w:multiLevelType w:val="hybridMultilevel"/>
    <w:tmpl w:val="8DE02EC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32B90E33"/>
    <w:multiLevelType w:val="hybridMultilevel"/>
    <w:tmpl w:val="681C623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39D31A6E"/>
    <w:multiLevelType w:val="hybridMultilevel"/>
    <w:tmpl w:val="D33665F4"/>
    <w:lvl w:ilvl="0" w:tplc="980C8FF6">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F821C83"/>
    <w:multiLevelType w:val="hybridMultilevel"/>
    <w:tmpl w:val="743E06D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2350F7A"/>
    <w:multiLevelType w:val="hybridMultilevel"/>
    <w:tmpl w:val="703E96FE"/>
    <w:lvl w:ilvl="0" w:tplc="13785B34">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6DBA41B6"/>
    <w:multiLevelType w:val="hybridMultilevel"/>
    <w:tmpl w:val="C3A0671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70292D7F"/>
    <w:multiLevelType w:val="hybridMultilevel"/>
    <w:tmpl w:val="A65EE1B0"/>
    <w:lvl w:ilvl="0" w:tplc="C630D3D4">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353456484">
    <w:abstractNumId w:val="6"/>
  </w:num>
  <w:num w:numId="2" w16cid:durableId="342250291">
    <w:abstractNumId w:val="1"/>
  </w:num>
  <w:num w:numId="3" w16cid:durableId="1231306445">
    <w:abstractNumId w:val="5"/>
  </w:num>
  <w:num w:numId="4" w16cid:durableId="233129465">
    <w:abstractNumId w:val="2"/>
  </w:num>
  <w:num w:numId="5" w16cid:durableId="827284958">
    <w:abstractNumId w:val="0"/>
  </w:num>
  <w:num w:numId="6" w16cid:durableId="751437441">
    <w:abstractNumId w:val="4"/>
  </w:num>
  <w:num w:numId="7" w16cid:durableId="1714959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96"/>
    <w:rsid w:val="001D085B"/>
    <w:rsid w:val="00253D9A"/>
    <w:rsid w:val="003C2916"/>
    <w:rsid w:val="004B5ACE"/>
    <w:rsid w:val="004B6FDC"/>
    <w:rsid w:val="008E1E5F"/>
    <w:rsid w:val="00942B96"/>
    <w:rsid w:val="00943773"/>
    <w:rsid w:val="00A71F92"/>
    <w:rsid w:val="00D95AAA"/>
    <w:rsid w:val="00EA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18C4"/>
  <w15:chartTrackingRefBased/>
  <w15:docId w15:val="{E75177CD-7E61-4150-8E8B-FCB7ED6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96"/>
    <w:rPr>
      <w:kern w:val="0"/>
      <w14:ligatures w14:val="none"/>
    </w:rPr>
  </w:style>
  <w:style w:type="paragraph" w:styleId="Heading1">
    <w:name w:val="heading 1"/>
    <w:basedOn w:val="Normal"/>
    <w:next w:val="Normal"/>
    <w:link w:val="Heading1Char"/>
    <w:uiPriority w:val="9"/>
    <w:qFormat/>
    <w:rsid w:val="00942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B96"/>
    <w:rPr>
      <w:rFonts w:eastAsiaTheme="majorEastAsia" w:cstheme="majorBidi"/>
      <w:color w:val="272727" w:themeColor="text1" w:themeTint="D8"/>
    </w:rPr>
  </w:style>
  <w:style w:type="paragraph" w:styleId="Title">
    <w:name w:val="Title"/>
    <w:basedOn w:val="Normal"/>
    <w:next w:val="Normal"/>
    <w:link w:val="TitleChar"/>
    <w:uiPriority w:val="10"/>
    <w:qFormat/>
    <w:rsid w:val="00942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B96"/>
    <w:pPr>
      <w:spacing w:before="160"/>
      <w:jc w:val="center"/>
    </w:pPr>
    <w:rPr>
      <w:i/>
      <w:iCs/>
      <w:color w:val="404040" w:themeColor="text1" w:themeTint="BF"/>
    </w:rPr>
  </w:style>
  <w:style w:type="character" w:customStyle="1" w:styleId="QuoteChar">
    <w:name w:val="Quote Char"/>
    <w:basedOn w:val="DefaultParagraphFont"/>
    <w:link w:val="Quote"/>
    <w:uiPriority w:val="29"/>
    <w:rsid w:val="00942B96"/>
    <w:rPr>
      <w:i/>
      <w:iCs/>
      <w:color w:val="404040" w:themeColor="text1" w:themeTint="BF"/>
    </w:rPr>
  </w:style>
  <w:style w:type="paragraph" w:styleId="ListParagraph">
    <w:name w:val="List Paragraph"/>
    <w:basedOn w:val="Normal"/>
    <w:uiPriority w:val="34"/>
    <w:qFormat/>
    <w:rsid w:val="00942B96"/>
    <w:pPr>
      <w:ind w:left="720"/>
      <w:contextualSpacing/>
    </w:pPr>
  </w:style>
  <w:style w:type="character" w:styleId="IntenseEmphasis">
    <w:name w:val="Intense Emphasis"/>
    <w:basedOn w:val="DefaultParagraphFont"/>
    <w:uiPriority w:val="21"/>
    <w:qFormat/>
    <w:rsid w:val="00942B96"/>
    <w:rPr>
      <w:i/>
      <w:iCs/>
      <w:color w:val="0F4761" w:themeColor="accent1" w:themeShade="BF"/>
    </w:rPr>
  </w:style>
  <w:style w:type="paragraph" w:styleId="IntenseQuote">
    <w:name w:val="Intense Quote"/>
    <w:basedOn w:val="Normal"/>
    <w:next w:val="Normal"/>
    <w:link w:val="IntenseQuoteChar"/>
    <w:uiPriority w:val="30"/>
    <w:qFormat/>
    <w:rsid w:val="00942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B96"/>
    <w:rPr>
      <w:i/>
      <w:iCs/>
      <w:color w:val="0F4761" w:themeColor="accent1" w:themeShade="BF"/>
    </w:rPr>
  </w:style>
  <w:style w:type="character" w:styleId="IntenseReference">
    <w:name w:val="Intense Reference"/>
    <w:basedOn w:val="DefaultParagraphFont"/>
    <w:uiPriority w:val="32"/>
    <w:qFormat/>
    <w:rsid w:val="00942B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Maria Leonidou</cp:lastModifiedBy>
  <cp:revision>5</cp:revision>
  <dcterms:created xsi:type="dcterms:W3CDTF">2025-01-17T08:20:00Z</dcterms:created>
  <dcterms:modified xsi:type="dcterms:W3CDTF">2026-01-15T09:30:00Z</dcterms:modified>
</cp:coreProperties>
</file>